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C6CC4" w14:textId="3B354BFB" w:rsidR="005C3729" w:rsidRPr="000C5571" w:rsidRDefault="005C3729" w:rsidP="000C5571">
      <w:pPr>
        <w:spacing w:after="0" w:line="240" w:lineRule="auto"/>
        <w:ind w:left="5812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bCs/>
          <w:sz w:val="24"/>
          <w:szCs w:val="24"/>
          <w:lang w:val="lt-LT"/>
        </w:rPr>
        <w:t>PATVIRTINTA</w:t>
      </w:r>
    </w:p>
    <w:p w14:paraId="28FEA8B9" w14:textId="51AA4841" w:rsidR="005C3729" w:rsidRPr="000C5571" w:rsidRDefault="005C3729" w:rsidP="000C5571">
      <w:pPr>
        <w:spacing w:after="0" w:line="240" w:lineRule="auto"/>
        <w:ind w:left="5812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bCs/>
          <w:sz w:val="24"/>
          <w:szCs w:val="24"/>
          <w:lang w:val="lt-LT"/>
        </w:rPr>
        <w:t>Kauno kolegijos direktoriaus</w:t>
      </w:r>
    </w:p>
    <w:p w14:paraId="063C4832" w14:textId="3035D6A8" w:rsidR="005C3729" w:rsidRPr="00156219" w:rsidRDefault="005C3729" w:rsidP="000C5571">
      <w:pPr>
        <w:spacing w:after="0" w:line="240" w:lineRule="auto"/>
        <w:ind w:left="5812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bookmarkStart w:id="0" w:name="_Hlk93492461"/>
      <w:r w:rsidRPr="00156219">
        <w:rPr>
          <w:rFonts w:ascii="Times New Roman" w:hAnsi="Times New Roman" w:cs="Times New Roman"/>
          <w:bCs/>
          <w:sz w:val="24"/>
          <w:szCs w:val="24"/>
          <w:lang w:val="lt-LT"/>
        </w:rPr>
        <w:t>20</w:t>
      </w:r>
      <w:r w:rsidR="00156219">
        <w:rPr>
          <w:rFonts w:ascii="Times New Roman" w:hAnsi="Times New Roman" w:cs="Times New Roman"/>
          <w:bCs/>
          <w:sz w:val="24"/>
          <w:szCs w:val="24"/>
          <w:lang w:val="lt-LT"/>
        </w:rPr>
        <w:t>22</w:t>
      </w:r>
      <w:r w:rsidRPr="00156219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m. sausio </w:t>
      </w:r>
      <w:r w:rsidR="00F4473B">
        <w:rPr>
          <w:rFonts w:ascii="Times New Roman" w:hAnsi="Times New Roman" w:cs="Times New Roman"/>
          <w:bCs/>
          <w:sz w:val="24"/>
          <w:szCs w:val="24"/>
          <w:lang w:val="lt-LT"/>
        </w:rPr>
        <w:t>19</w:t>
      </w:r>
      <w:r w:rsidRPr="00156219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d. įsakymu Nr. 1-</w:t>
      </w:r>
      <w:bookmarkEnd w:id="0"/>
      <w:r w:rsidR="00F4473B">
        <w:rPr>
          <w:rFonts w:ascii="Times New Roman" w:hAnsi="Times New Roman" w:cs="Times New Roman"/>
          <w:bCs/>
          <w:sz w:val="24"/>
          <w:szCs w:val="24"/>
          <w:lang w:val="lt-LT"/>
        </w:rPr>
        <w:t>41</w:t>
      </w:r>
    </w:p>
    <w:p w14:paraId="7D7011D3" w14:textId="77777777" w:rsidR="005C3729" w:rsidRPr="009E4A6A" w:rsidRDefault="005C3729" w:rsidP="000C5571">
      <w:pPr>
        <w:tabs>
          <w:tab w:val="left" w:pos="90"/>
        </w:tabs>
        <w:spacing w:after="0" w:line="240" w:lineRule="auto"/>
        <w:ind w:firstLine="900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2E7C4783" w14:textId="6E1B161D" w:rsidR="00540DB9" w:rsidRPr="00D817FD" w:rsidRDefault="00540DB9" w:rsidP="000C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1" w:name="_Hlk93492385"/>
      <w:r w:rsidRPr="000C5571">
        <w:rPr>
          <w:rFonts w:ascii="Times New Roman" w:hAnsi="Times New Roman" w:cs="Times New Roman"/>
          <w:b/>
          <w:bCs/>
          <w:sz w:val="24"/>
          <w:szCs w:val="24"/>
          <w:lang w:val="lt-LT"/>
        </w:rPr>
        <w:t>AKADEMINĖS TARYBOS NARIŲ</w:t>
      </w:r>
      <w:r w:rsidR="00D757F0" w:rsidRPr="000C557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RINKIMŲ</w:t>
      </w:r>
      <w:r w:rsidRPr="000C557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D817FD">
        <w:rPr>
          <w:rFonts w:ascii="Times New Roman" w:hAnsi="Times New Roman" w:cs="Times New Roman"/>
          <w:b/>
          <w:bCs/>
          <w:sz w:val="24"/>
          <w:szCs w:val="24"/>
          <w:lang w:val="lt-LT"/>
        </w:rPr>
        <w:t>TVARK</w:t>
      </w:r>
      <w:r w:rsidR="002516D6" w:rsidRPr="00D817FD">
        <w:rPr>
          <w:rFonts w:ascii="Times New Roman" w:hAnsi="Times New Roman" w:cs="Times New Roman"/>
          <w:b/>
          <w:bCs/>
          <w:sz w:val="24"/>
          <w:szCs w:val="24"/>
          <w:lang w:val="lt-LT"/>
        </w:rPr>
        <w:t>OS APRAŠAS</w:t>
      </w:r>
      <w:bookmarkEnd w:id="1"/>
    </w:p>
    <w:p w14:paraId="08D137A9" w14:textId="00EE9311" w:rsidR="00826034" w:rsidRPr="000C5571" w:rsidRDefault="00826034" w:rsidP="000C55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0A72908" w14:textId="53B47DCF" w:rsidR="000C5571" w:rsidRDefault="000C5571" w:rsidP="000C5571">
      <w:pPr>
        <w:pStyle w:val="Sraopastraip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I SKYRIUS</w:t>
      </w:r>
    </w:p>
    <w:p w14:paraId="22476557" w14:textId="45CE267B" w:rsidR="00540DB9" w:rsidRPr="000C5571" w:rsidRDefault="00540DB9" w:rsidP="000C5571">
      <w:pPr>
        <w:pStyle w:val="Sraopastraip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BENDROSIOS NUOSTATOS</w:t>
      </w:r>
    </w:p>
    <w:p w14:paraId="280776B4" w14:textId="02830042" w:rsidR="00540DB9" w:rsidRPr="000C5571" w:rsidRDefault="00540DB9" w:rsidP="000C5571">
      <w:pPr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AE0DF8C" w14:textId="66BCE44D" w:rsidR="00D672C1" w:rsidRPr="00A10DE7" w:rsidRDefault="00540DB9" w:rsidP="009E4A6A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A10DE7">
        <w:rPr>
          <w:rFonts w:ascii="Times New Roman" w:hAnsi="Times New Roman" w:cs="Times New Roman"/>
          <w:sz w:val="24"/>
          <w:szCs w:val="24"/>
          <w:lang w:val="lt-LT"/>
        </w:rPr>
        <w:t>Akademinės tarybo</w:t>
      </w:r>
      <w:r w:rsidR="00150D60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s </w:t>
      </w:r>
      <w:r w:rsidR="002516D6" w:rsidRPr="00A10DE7">
        <w:rPr>
          <w:rFonts w:ascii="Times New Roman" w:hAnsi="Times New Roman" w:cs="Times New Roman"/>
          <w:sz w:val="24"/>
          <w:szCs w:val="24"/>
          <w:lang w:val="lt-LT"/>
        </w:rPr>
        <w:t>narių</w:t>
      </w:r>
      <w:r w:rsidR="00D757F0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 rinkimų</w:t>
      </w:r>
      <w:r w:rsidR="001C6879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 tvark</w:t>
      </w:r>
      <w:r w:rsidR="002E6182" w:rsidRPr="00A10DE7">
        <w:rPr>
          <w:rFonts w:ascii="Times New Roman" w:hAnsi="Times New Roman" w:cs="Times New Roman"/>
          <w:sz w:val="24"/>
          <w:szCs w:val="24"/>
          <w:lang w:val="lt-LT"/>
        </w:rPr>
        <w:t>os aprašas</w:t>
      </w:r>
      <w:r w:rsidR="001C6879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 (toliau – </w:t>
      </w:r>
      <w:r w:rsidR="002E6182" w:rsidRPr="00A10DE7">
        <w:rPr>
          <w:rFonts w:ascii="Times New Roman" w:hAnsi="Times New Roman" w:cs="Times New Roman"/>
          <w:sz w:val="24"/>
          <w:szCs w:val="24"/>
          <w:lang w:val="lt-LT"/>
        </w:rPr>
        <w:t>Aprašas</w:t>
      </w:r>
      <w:r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) reglamentuoja Kauno kolegijos </w:t>
      </w:r>
      <w:r w:rsidR="002925A2" w:rsidRPr="00A10DE7">
        <w:rPr>
          <w:rFonts w:ascii="Times New Roman" w:hAnsi="Times New Roman" w:cs="Times New Roman"/>
          <w:sz w:val="24"/>
          <w:szCs w:val="24"/>
          <w:lang w:val="lt-LT"/>
        </w:rPr>
        <w:t>Akademinės tarybos narių, atstovaujančių Kolegijos dėstytojus</w:t>
      </w:r>
      <w:r w:rsidR="00E96640" w:rsidRPr="00A10DE7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2925A2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 rinkimų procedūras.</w:t>
      </w:r>
    </w:p>
    <w:p w14:paraId="1B26BCA5" w14:textId="71EFEC16" w:rsidR="002925A2" w:rsidRPr="00A10DE7" w:rsidRDefault="002925A2" w:rsidP="009E4A6A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A10DE7">
        <w:rPr>
          <w:rFonts w:ascii="Times New Roman" w:hAnsi="Times New Roman" w:cs="Times New Roman"/>
          <w:sz w:val="24"/>
          <w:szCs w:val="24"/>
          <w:lang w:val="lt-LT"/>
        </w:rPr>
        <w:t>Šis Aprašas parengtas vadovaujantis Mokslo ir studijų įstatymu ir Kauno kolegijos (toliau – Kolegija) statutu.</w:t>
      </w:r>
    </w:p>
    <w:p w14:paraId="6D2B8D51" w14:textId="29338B10" w:rsidR="00D672C1" w:rsidRPr="00A10DE7" w:rsidRDefault="00D672C1" w:rsidP="009E4A6A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Vadovaujantis </w:t>
      </w:r>
      <w:r w:rsidR="008407ED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Kolegijos Statutu </w:t>
      </w:r>
      <w:r w:rsidR="00FD3A16" w:rsidRPr="00A10DE7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CC67DF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 (penkerių)</w:t>
      </w:r>
      <w:r w:rsidR="00FD3A16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 metų kadencijai </w:t>
      </w:r>
      <w:r w:rsidR="008407ED" w:rsidRPr="00A10DE7">
        <w:rPr>
          <w:rFonts w:ascii="Times New Roman" w:hAnsi="Times New Roman" w:cs="Times New Roman"/>
          <w:sz w:val="24"/>
          <w:szCs w:val="24"/>
          <w:lang w:val="lt-LT"/>
        </w:rPr>
        <w:t>iš</w:t>
      </w:r>
      <w:r w:rsidR="008343EB" w:rsidRPr="00A10DE7">
        <w:rPr>
          <w:rFonts w:ascii="Times New Roman" w:hAnsi="Times New Roman" w:cs="Times New Roman"/>
          <w:sz w:val="24"/>
          <w:szCs w:val="24"/>
          <w:lang w:val="lt-LT"/>
        </w:rPr>
        <w:t>renkami 23 Akademinės tarybos nariai</w:t>
      </w:r>
      <w:r w:rsidR="001C6879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10E05" w:rsidRPr="00A10DE7">
        <w:rPr>
          <w:rFonts w:ascii="Times New Roman" w:hAnsi="Times New Roman" w:cs="Times New Roman"/>
          <w:sz w:val="24"/>
          <w:szCs w:val="24"/>
          <w:lang w:val="lt-LT"/>
        </w:rPr>
        <w:t>dėstytojai,</w:t>
      </w:r>
      <w:r w:rsidR="00960C13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 iš jų 7</w:t>
      </w:r>
      <w:r w:rsidR="007B7911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 (septyni)</w:t>
      </w:r>
      <w:r w:rsidR="00A10DE7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8407ED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einantys docento pareigas. </w:t>
      </w:r>
      <w:r w:rsidR="005F11F9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Docento pareigas einantys asmenys gali būti ir kitų mokslo ir studijų institucijų darbuotojai. </w:t>
      </w:r>
      <w:r w:rsidR="00B10E05" w:rsidRPr="00A10DE7">
        <w:rPr>
          <w:rFonts w:ascii="Times New Roman" w:hAnsi="Times New Roman" w:cs="Times New Roman"/>
          <w:sz w:val="24"/>
          <w:szCs w:val="24"/>
          <w:lang w:val="lt-LT"/>
        </w:rPr>
        <w:t>AT narius</w:t>
      </w:r>
      <w:r w:rsidR="00960C13" w:rsidRPr="00A10DE7">
        <w:rPr>
          <w:rFonts w:ascii="Times New Roman" w:hAnsi="Times New Roman" w:cs="Times New Roman"/>
          <w:sz w:val="24"/>
          <w:szCs w:val="24"/>
          <w:lang w:val="lt-LT"/>
        </w:rPr>
        <w:t xml:space="preserve"> renk</w:t>
      </w:r>
      <w:r w:rsidR="00FA31D2" w:rsidRPr="00A10DE7">
        <w:rPr>
          <w:rFonts w:ascii="Times New Roman" w:hAnsi="Times New Roman" w:cs="Times New Roman"/>
          <w:sz w:val="24"/>
          <w:szCs w:val="24"/>
          <w:lang w:val="lt-LT"/>
        </w:rPr>
        <w:t>a dėstytojų atstovai (toliau – R</w:t>
      </w:r>
      <w:r w:rsidR="00B10E05" w:rsidRPr="00A10DE7">
        <w:rPr>
          <w:rFonts w:ascii="Times New Roman" w:hAnsi="Times New Roman" w:cs="Times New Roman"/>
          <w:sz w:val="24"/>
          <w:szCs w:val="24"/>
          <w:lang w:val="lt-LT"/>
        </w:rPr>
        <w:t>inkikai).</w:t>
      </w:r>
    </w:p>
    <w:p w14:paraId="6CD06ED7" w14:textId="305A8952" w:rsidR="00E80B61" w:rsidRPr="00A10DE7" w:rsidRDefault="00E80B61" w:rsidP="009E4A6A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A10DE7">
        <w:rPr>
          <w:rFonts w:ascii="Times New Roman" w:hAnsi="Times New Roman" w:cs="Times New Roman"/>
          <w:sz w:val="24"/>
          <w:szCs w:val="24"/>
          <w:lang w:val="lt-LT"/>
        </w:rPr>
        <w:t>Akademinės tarybos nariu renkamas dėstytojas, prisidedantis prie Kolegijos strategijos įgyvendinimo, puoselėjantis Kolegijos vertybes, turintis žinių, patirties ir gebėjimų, reikalingų Akademinės tarybos nario pareigoms vykdyti.</w:t>
      </w:r>
    </w:p>
    <w:p w14:paraId="623F482E" w14:textId="5FB0A047" w:rsidR="00F34EAF" w:rsidRPr="00927CBF" w:rsidRDefault="00FA31D2" w:rsidP="009E4A6A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927CBF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FD3A16"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inkimai į Akademinės </w:t>
      </w:r>
      <w:r w:rsidR="00C554C5" w:rsidRPr="00927CBF">
        <w:rPr>
          <w:rFonts w:ascii="Times New Roman" w:hAnsi="Times New Roman" w:cs="Times New Roman"/>
          <w:sz w:val="24"/>
          <w:szCs w:val="24"/>
          <w:lang w:val="lt-LT"/>
        </w:rPr>
        <w:t>tarybos</w:t>
      </w:r>
      <w:r w:rsidR="004A34C0"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 (toliau – AT)</w:t>
      </w:r>
      <w:r w:rsidR="00C554C5"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 narius vykdomi</w:t>
      </w:r>
      <w:r w:rsidR="00FD3A16"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 tokia tvarka:</w:t>
      </w:r>
    </w:p>
    <w:p w14:paraId="262802D6" w14:textId="1296B3EC" w:rsidR="00F34EAF" w:rsidRPr="005F11F9" w:rsidRDefault="00EE03CB" w:rsidP="00E21F9B">
      <w:pPr>
        <w:pStyle w:val="Sraopastraipa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C554C5" w:rsidRPr="005F11F9">
        <w:rPr>
          <w:rFonts w:ascii="Times New Roman" w:hAnsi="Times New Roman" w:cs="Times New Roman"/>
          <w:sz w:val="24"/>
          <w:szCs w:val="24"/>
          <w:lang w:val="lt-LT"/>
        </w:rPr>
        <w:t xml:space="preserve">andidatų į AT iškėlimas ir Rinkikų išrinkimas </w:t>
      </w:r>
      <w:r w:rsidR="00E25FA2" w:rsidRPr="005F11F9">
        <w:rPr>
          <w:rFonts w:ascii="Times New Roman" w:hAnsi="Times New Roman" w:cs="Times New Roman"/>
          <w:sz w:val="24"/>
          <w:szCs w:val="24"/>
          <w:lang w:val="lt-LT"/>
        </w:rPr>
        <w:t xml:space="preserve">tame pačiame </w:t>
      </w:r>
      <w:r w:rsidR="004A34C0" w:rsidRPr="003C33F5">
        <w:rPr>
          <w:rFonts w:ascii="Times New Roman" w:hAnsi="Times New Roman" w:cs="Times New Roman"/>
          <w:sz w:val="24"/>
          <w:szCs w:val="24"/>
          <w:lang w:val="lt-LT"/>
        </w:rPr>
        <w:t>akademinio</w:t>
      </w:r>
      <w:r w:rsidR="004A34C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57F67" w:rsidRPr="005F11F9">
        <w:rPr>
          <w:rFonts w:ascii="Times New Roman" w:hAnsi="Times New Roman" w:cs="Times New Roman"/>
          <w:sz w:val="24"/>
          <w:szCs w:val="24"/>
          <w:lang w:val="lt-LT"/>
        </w:rPr>
        <w:t>padalinio</w:t>
      </w:r>
      <w:r w:rsidR="00AA51CC">
        <w:rPr>
          <w:rFonts w:ascii="Times New Roman" w:hAnsi="Times New Roman" w:cs="Times New Roman"/>
          <w:sz w:val="24"/>
          <w:szCs w:val="24"/>
          <w:lang w:val="lt-LT"/>
        </w:rPr>
        <w:t xml:space="preserve"> (fakulteto)</w:t>
      </w:r>
      <w:r w:rsidR="00C57F67" w:rsidRPr="005F11F9">
        <w:rPr>
          <w:rFonts w:ascii="Times New Roman" w:hAnsi="Times New Roman" w:cs="Times New Roman"/>
          <w:sz w:val="24"/>
          <w:szCs w:val="24"/>
          <w:lang w:val="lt-LT"/>
        </w:rPr>
        <w:t xml:space="preserve"> dėstytojų susirinkime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3BF1672" w14:textId="16535518" w:rsidR="00021A65" w:rsidRPr="00927CBF" w:rsidRDefault="004A34C0" w:rsidP="00E21F9B">
      <w:pPr>
        <w:pStyle w:val="Sraopastraipa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val="lt-LT"/>
        </w:rPr>
      </w:pPr>
      <w:r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AT </w:t>
      </w:r>
      <w:r w:rsidR="00D51779" w:rsidRPr="00927CBF">
        <w:rPr>
          <w:rFonts w:ascii="Times New Roman" w:hAnsi="Times New Roman" w:cs="Times New Roman"/>
          <w:sz w:val="24"/>
          <w:szCs w:val="24"/>
          <w:lang w:val="lt-LT"/>
        </w:rPr>
        <w:t>narių išrinkimas v</w:t>
      </w:r>
      <w:r w:rsidR="008C18BF" w:rsidRPr="00927CBF">
        <w:rPr>
          <w:rFonts w:ascii="Times New Roman" w:hAnsi="Times New Roman" w:cs="Times New Roman"/>
          <w:sz w:val="24"/>
          <w:szCs w:val="24"/>
          <w:lang w:val="lt-LT"/>
        </w:rPr>
        <w:t>isuotiniame Rinkikų susirinkime</w:t>
      </w:r>
      <w:r w:rsidR="00021A65" w:rsidRPr="00927CB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92F046B" w14:textId="2A78C6CE" w:rsidR="00CB7406" w:rsidRDefault="005F614D" w:rsidP="009E4A6A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Kandidatas į AT narius ne</w:t>
      </w:r>
      <w:r w:rsidR="00947CFD" w:rsidRPr="000C5571">
        <w:rPr>
          <w:rFonts w:ascii="Times New Roman" w:hAnsi="Times New Roman" w:cs="Times New Roman"/>
          <w:sz w:val="24"/>
          <w:szCs w:val="24"/>
          <w:lang w:val="lt-LT"/>
        </w:rPr>
        <w:t>gali būti</w:t>
      </w:r>
      <w:r w:rsidR="001C6879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R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>inkiku</w:t>
      </w:r>
      <w:r w:rsidR="00947CFD" w:rsidRPr="000C5571">
        <w:rPr>
          <w:rFonts w:ascii="Times New Roman" w:hAnsi="Times New Roman" w:cs="Times New Roman"/>
          <w:sz w:val="24"/>
          <w:szCs w:val="24"/>
          <w:lang w:val="lt-LT"/>
        </w:rPr>
        <w:t>.</w:t>
      </w:r>
      <w:bookmarkStart w:id="2" w:name="_GoBack"/>
      <w:bookmarkEnd w:id="2"/>
    </w:p>
    <w:p w14:paraId="5FA1650F" w14:textId="7A564646" w:rsidR="00425369" w:rsidRPr="00927CBF" w:rsidRDefault="00D22062" w:rsidP="009E4A6A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927CBF">
        <w:rPr>
          <w:rFonts w:ascii="Times New Roman" w:hAnsi="Times New Roman" w:cs="Times New Roman"/>
          <w:sz w:val="24"/>
          <w:szCs w:val="24"/>
          <w:lang w:val="lt-LT"/>
        </w:rPr>
        <w:t>Aprašas nereglamentuoja</w:t>
      </w:r>
      <w:r w:rsidR="00425369"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 Kolegijos</w:t>
      </w:r>
      <w:r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 studentų atstovybės (toliau – Studentų atstovybė) renkamų (skiriamų) narių rinkimo (skyrimo) į </w:t>
      </w:r>
      <w:r w:rsidR="00425369" w:rsidRPr="00927CBF">
        <w:rPr>
          <w:rFonts w:ascii="Times New Roman" w:hAnsi="Times New Roman" w:cs="Times New Roman"/>
          <w:sz w:val="24"/>
          <w:szCs w:val="24"/>
          <w:lang w:val="lt-LT"/>
        </w:rPr>
        <w:t>Akademinę tarybą</w:t>
      </w:r>
      <w:r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 tvarkos. Studentų atstovų rinkimo (skyrimo) į </w:t>
      </w:r>
      <w:r w:rsidR="00425369" w:rsidRPr="00927CBF">
        <w:rPr>
          <w:rFonts w:ascii="Times New Roman" w:hAnsi="Times New Roman" w:cs="Times New Roman"/>
          <w:sz w:val="24"/>
          <w:szCs w:val="24"/>
          <w:lang w:val="lt-LT"/>
        </w:rPr>
        <w:t>Akademinę tarybą</w:t>
      </w:r>
      <w:r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 ir atšaukimo iš </w:t>
      </w:r>
      <w:r w:rsidR="00425369" w:rsidRPr="00927CBF">
        <w:rPr>
          <w:rFonts w:ascii="Times New Roman" w:hAnsi="Times New Roman" w:cs="Times New Roman"/>
          <w:sz w:val="24"/>
          <w:szCs w:val="24"/>
          <w:lang w:val="lt-LT"/>
        </w:rPr>
        <w:t>Akademinės tarybos</w:t>
      </w:r>
      <w:r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 tvarką nustato Studentų atstovybė.</w:t>
      </w:r>
    </w:p>
    <w:p w14:paraId="76969E5C" w14:textId="1D149D8B" w:rsidR="00B45DCD" w:rsidRPr="00927CBF" w:rsidRDefault="00B45DCD" w:rsidP="009E4A6A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Akademinė taryba renkama remiantis visuotine ir lygia rinkimų teise slaptu balsavimu tiesioginiuose rinkimuose. </w:t>
      </w:r>
      <w:r w:rsidR="00C03E23" w:rsidRPr="00927CB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</w:t>
      </w:r>
      <w:r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inkimai gali būti organizuojami </w:t>
      </w:r>
      <w:r w:rsidR="00694153"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ir </w:t>
      </w:r>
      <w:r w:rsidRPr="00927CBF">
        <w:rPr>
          <w:rFonts w:ascii="Times New Roman" w:hAnsi="Times New Roman" w:cs="Times New Roman"/>
          <w:sz w:val="24"/>
          <w:szCs w:val="24"/>
          <w:lang w:val="lt-LT"/>
        </w:rPr>
        <w:t>elektroniniu būdu. Organizuojant elektroninį balsavimą, būtina užtikrinti balsavimo slaptumą ir dėstytojų valios išraiškos teisingumą.</w:t>
      </w:r>
    </w:p>
    <w:p w14:paraId="01905F86" w14:textId="041A0DF8" w:rsidR="00D22062" w:rsidRPr="00927CBF" w:rsidRDefault="00425369" w:rsidP="009E4A6A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927CBF">
        <w:rPr>
          <w:rFonts w:ascii="Times New Roman" w:hAnsi="Times New Roman" w:cs="Times New Roman"/>
          <w:sz w:val="24"/>
          <w:szCs w:val="24"/>
          <w:lang w:val="lt-LT"/>
        </w:rPr>
        <w:t>Akademinės tarybos</w:t>
      </w:r>
      <w:r w:rsidR="00D22062"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 narių rinkimai grindžiami nešališkumo, objektyvumo, teisėtumo, viešumo, akademinės laisvės bei skaidrumo principais.</w:t>
      </w:r>
    </w:p>
    <w:p w14:paraId="12DC890C" w14:textId="67FCDF27" w:rsidR="00882837" w:rsidRPr="00927CBF" w:rsidRDefault="00882837" w:rsidP="009E4A6A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927CBF">
        <w:rPr>
          <w:rFonts w:ascii="Times New Roman" w:hAnsi="Times New Roman" w:cs="Times New Roman"/>
          <w:sz w:val="24"/>
          <w:szCs w:val="24"/>
          <w:lang w:val="lt-LT"/>
        </w:rPr>
        <w:t>Naujos kadencijos Akademinės tarybos nariai turi būti išrinkti likus ne mažiau kaip</w:t>
      </w:r>
      <w:r w:rsidR="009E4A6A">
        <w:rPr>
          <w:rFonts w:ascii="Times New Roman" w:hAnsi="Times New Roman" w:cs="Times New Roman"/>
          <w:sz w:val="24"/>
          <w:szCs w:val="24"/>
          <w:lang w:val="lt-LT"/>
        </w:rPr>
        <w:br/>
      </w:r>
      <w:r w:rsidR="00DE6286" w:rsidRPr="00365023">
        <w:rPr>
          <w:rFonts w:ascii="Times New Roman" w:hAnsi="Times New Roman" w:cs="Times New Roman"/>
          <w:sz w:val="24"/>
          <w:szCs w:val="24"/>
          <w:lang w:val="lt-LT"/>
        </w:rPr>
        <w:t>10 dien</w:t>
      </w:r>
      <w:r w:rsidR="00DE6286" w:rsidRPr="00927CBF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927CBF">
        <w:rPr>
          <w:rFonts w:ascii="Times New Roman" w:hAnsi="Times New Roman" w:cs="Times New Roman"/>
          <w:sz w:val="24"/>
          <w:szCs w:val="24"/>
          <w:lang w:val="lt-LT"/>
        </w:rPr>
        <w:t xml:space="preserve"> iki kadenciją baigiančios Akademinės tarybos kadencijos pabaigos.</w:t>
      </w:r>
    </w:p>
    <w:p w14:paraId="0383333E" w14:textId="416913CC" w:rsidR="008C548B" w:rsidRPr="00BC140E" w:rsidRDefault="008C548B" w:rsidP="009E4A6A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C140E">
        <w:rPr>
          <w:rFonts w:ascii="Times New Roman" w:hAnsi="Times New Roman" w:cs="Times New Roman"/>
          <w:sz w:val="24"/>
          <w:szCs w:val="24"/>
          <w:lang w:val="lt-LT"/>
        </w:rPr>
        <w:t>Kadenciją baigiančios Akademinės tarybos įgaliojimai pasibaigia, kai naujos kadencijos Akademinė taryba susirenka į pirmąjį posėdį, kuris turi įvykti ne vėliau kaip per</w:t>
      </w:r>
      <w:r w:rsidR="008F605E" w:rsidRPr="00BC140E">
        <w:rPr>
          <w:rFonts w:ascii="Times New Roman" w:hAnsi="Times New Roman" w:cs="Times New Roman"/>
          <w:sz w:val="24"/>
          <w:szCs w:val="24"/>
          <w:lang w:val="lt-LT"/>
        </w:rPr>
        <w:t xml:space="preserve"> 10 dienų</w:t>
      </w:r>
      <w:r w:rsidR="00B20253" w:rsidRPr="00BC140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C140E">
        <w:rPr>
          <w:rFonts w:ascii="Times New Roman" w:hAnsi="Times New Roman" w:cs="Times New Roman"/>
          <w:sz w:val="24"/>
          <w:szCs w:val="24"/>
          <w:lang w:val="lt-LT"/>
        </w:rPr>
        <w:t>po naujos Akademinės tarybos sudėties paskelbimo.</w:t>
      </w:r>
    </w:p>
    <w:p w14:paraId="58608546" w14:textId="77777777" w:rsidR="003A5556" w:rsidRPr="009E4A6A" w:rsidRDefault="003A5556" w:rsidP="00623036">
      <w:pPr>
        <w:pStyle w:val="Sraopastraip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76EBB6ED" w14:textId="0FCC540B" w:rsidR="00200AF5" w:rsidRPr="003A5556" w:rsidRDefault="00200AF5" w:rsidP="009E4A6A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3A5556">
        <w:rPr>
          <w:rFonts w:ascii="Times New Roman" w:hAnsi="Times New Roman" w:cs="Times New Roman"/>
          <w:b/>
          <w:bCs/>
          <w:sz w:val="24"/>
          <w:szCs w:val="24"/>
          <w:lang w:val="lt-LT"/>
        </w:rPr>
        <w:t>II SKYRIUS</w:t>
      </w:r>
    </w:p>
    <w:p w14:paraId="5D449B34" w14:textId="1ED61936" w:rsidR="00200AF5" w:rsidRPr="003A5556" w:rsidRDefault="00F66093" w:rsidP="009E4A6A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3A555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AKADEMINĖS TARYBOS NARIŲ </w:t>
      </w:r>
      <w:r w:rsidR="00200AF5" w:rsidRPr="003A5556">
        <w:rPr>
          <w:rFonts w:ascii="Times New Roman" w:hAnsi="Times New Roman" w:cs="Times New Roman"/>
          <w:b/>
          <w:bCs/>
          <w:sz w:val="24"/>
          <w:szCs w:val="24"/>
          <w:lang w:val="lt-LT"/>
        </w:rPr>
        <w:t>RINKIMŲ</w:t>
      </w:r>
      <w:r w:rsidR="003A555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ORGANIZAVIMO</w:t>
      </w:r>
      <w:r w:rsidR="00200AF5" w:rsidRPr="003A555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DARBO GRUPĖ</w:t>
      </w:r>
    </w:p>
    <w:p w14:paraId="0BCB1663" w14:textId="77777777" w:rsidR="00200AF5" w:rsidRPr="009E4A6A" w:rsidRDefault="00200AF5" w:rsidP="009E4A6A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2E0551CA" w14:textId="5B6EE604" w:rsidR="00F66093" w:rsidRPr="003A5556" w:rsidRDefault="00F66093" w:rsidP="009E4A6A">
      <w:pPr>
        <w:numPr>
          <w:ilvl w:val="0"/>
          <w:numId w:val="1"/>
        </w:numPr>
        <w:tabs>
          <w:tab w:val="left" w:pos="90"/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bookmarkStart w:id="3" w:name="_Hlk91490656"/>
      <w:r w:rsidRPr="003A5556">
        <w:rPr>
          <w:rFonts w:ascii="Times New Roman" w:hAnsi="Times New Roman" w:cs="Times New Roman"/>
          <w:sz w:val="24"/>
          <w:szCs w:val="24"/>
          <w:lang w:val="lt-LT"/>
        </w:rPr>
        <w:t>Rinkimus organizuoja ir rinkimų</w:t>
      </w:r>
      <w:r w:rsidR="003A5556" w:rsidRPr="003A5556">
        <w:rPr>
          <w:rFonts w:ascii="Times New Roman" w:hAnsi="Times New Roman" w:cs="Times New Roman"/>
          <w:sz w:val="24"/>
          <w:szCs w:val="24"/>
          <w:lang w:val="lt-LT"/>
        </w:rPr>
        <w:t xml:space="preserve"> procedūrų</w:t>
      </w:r>
      <w:r w:rsidRPr="003A5556">
        <w:rPr>
          <w:rFonts w:ascii="Times New Roman" w:hAnsi="Times New Roman" w:cs="Times New Roman"/>
          <w:sz w:val="24"/>
          <w:szCs w:val="24"/>
          <w:lang w:val="lt-LT"/>
        </w:rPr>
        <w:t xml:space="preserve"> priežiūrą vykdo </w:t>
      </w:r>
      <w:bookmarkStart w:id="4" w:name="_Hlk91076239"/>
      <w:r w:rsidRPr="003A5556">
        <w:rPr>
          <w:rFonts w:ascii="Times New Roman" w:hAnsi="Times New Roman" w:cs="Times New Roman"/>
          <w:sz w:val="24"/>
          <w:szCs w:val="24"/>
          <w:lang w:val="lt-LT"/>
        </w:rPr>
        <w:t xml:space="preserve">Akademinės tarybos narių rinkimų organizavimo darbo grupė </w:t>
      </w:r>
      <w:bookmarkEnd w:id="4"/>
      <w:r w:rsidRPr="003A5556">
        <w:rPr>
          <w:rFonts w:ascii="Times New Roman" w:hAnsi="Times New Roman" w:cs="Times New Roman"/>
          <w:sz w:val="24"/>
          <w:szCs w:val="24"/>
          <w:lang w:val="lt-LT"/>
        </w:rPr>
        <w:t>(toliau – Rinkimų darbo grupė).</w:t>
      </w:r>
      <w:bookmarkEnd w:id="3"/>
    </w:p>
    <w:p w14:paraId="6DF718BE" w14:textId="0C38C603" w:rsidR="00200AF5" w:rsidRPr="00A82930" w:rsidRDefault="00200AF5" w:rsidP="009E4A6A">
      <w:pPr>
        <w:numPr>
          <w:ilvl w:val="0"/>
          <w:numId w:val="1"/>
        </w:numPr>
        <w:tabs>
          <w:tab w:val="left" w:pos="90"/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E712D2">
        <w:rPr>
          <w:rFonts w:ascii="Times New Roman" w:hAnsi="Times New Roman" w:cs="Times New Roman"/>
          <w:sz w:val="24"/>
          <w:szCs w:val="24"/>
          <w:lang w:val="lt-LT"/>
        </w:rPr>
        <w:t>Rinkimų darbo grupės sudėtį</w:t>
      </w:r>
      <w:r w:rsidR="00F94F39" w:rsidRPr="00E712D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712D2">
        <w:rPr>
          <w:rFonts w:ascii="Times New Roman" w:hAnsi="Times New Roman" w:cs="Times New Roman"/>
          <w:sz w:val="24"/>
          <w:szCs w:val="24"/>
          <w:lang w:val="lt-LT"/>
        </w:rPr>
        <w:t>tvirtina</w:t>
      </w:r>
      <w:r w:rsidR="00F94F39" w:rsidRPr="00E712D2">
        <w:rPr>
          <w:rFonts w:ascii="Times New Roman" w:hAnsi="Times New Roman" w:cs="Times New Roman"/>
          <w:sz w:val="24"/>
          <w:szCs w:val="24"/>
          <w:lang w:val="lt-LT"/>
        </w:rPr>
        <w:t xml:space="preserve"> ir jos vadovą paskiria</w:t>
      </w:r>
      <w:r w:rsidRPr="00E712D2">
        <w:rPr>
          <w:rFonts w:ascii="Times New Roman" w:hAnsi="Times New Roman" w:cs="Times New Roman"/>
          <w:sz w:val="24"/>
          <w:szCs w:val="24"/>
          <w:lang w:val="lt-LT"/>
        </w:rPr>
        <w:t xml:space="preserve"> direktorius įsakymu. </w:t>
      </w:r>
      <w:r w:rsidR="001A6191" w:rsidRPr="00E712D2">
        <w:rPr>
          <w:rFonts w:ascii="Times New Roman" w:hAnsi="Times New Roman" w:cs="Times New Roman"/>
          <w:sz w:val="24"/>
          <w:szCs w:val="24"/>
          <w:lang w:val="lt-LT"/>
        </w:rPr>
        <w:t xml:space="preserve">Rinkimų darbo grupės narys pareigas </w:t>
      </w:r>
      <w:r w:rsidR="00BD4CE3" w:rsidRPr="00E712D2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1A6191" w:rsidRPr="00E712D2">
        <w:rPr>
          <w:rFonts w:ascii="Times New Roman" w:hAnsi="Times New Roman" w:cs="Times New Roman"/>
          <w:sz w:val="24"/>
          <w:szCs w:val="24"/>
          <w:lang w:val="lt-LT"/>
        </w:rPr>
        <w:t xml:space="preserve">inkimų darbo grupėje pradeda eiti davęs rašytinį </w:t>
      </w:r>
      <w:r w:rsidR="00365023">
        <w:rPr>
          <w:rFonts w:ascii="Times New Roman" w:hAnsi="Times New Roman" w:cs="Times New Roman"/>
          <w:sz w:val="24"/>
          <w:szCs w:val="24"/>
          <w:lang w:val="lt-LT"/>
        </w:rPr>
        <w:t>nešališkum</w:t>
      </w:r>
      <w:r w:rsidR="001F756F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F62DE6" w:rsidRPr="00E712D2">
        <w:rPr>
          <w:rFonts w:ascii="Times New Roman" w:hAnsi="Times New Roman" w:cs="Times New Roman"/>
          <w:sz w:val="24"/>
          <w:szCs w:val="24"/>
          <w:lang w:val="lt-LT"/>
        </w:rPr>
        <w:t xml:space="preserve"> ir konfidencialumo </w:t>
      </w:r>
      <w:r w:rsidR="001F756F">
        <w:rPr>
          <w:rFonts w:ascii="Times New Roman" w:hAnsi="Times New Roman" w:cs="Times New Roman"/>
          <w:sz w:val="24"/>
          <w:szCs w:val="24"/>
          <w:lang w:val="lt-LT"/>
        </w:rPr>
        <w:t>pasižadėjimą</w:t>
      </w:r>
      <w:r w:rsidR="00F62DE6" w:rsidRPr="00E712D2">
        <w:rPr>
          <w:rFonts w:ascii="Times New Roman" w:hAnsi="Times New Roman" w:cs="Times New Roman"/>
          <w:sz w:val="24"/>
          <w:szCs w:val="24"/>
          <w:lang w:val="lt-LT"/>
        </w:rPr>
        <w:t xml:space="preserve"> (toliau – </w:t>
      </w:r>
      <w:r w:rsidR="00612801" w:rsidRPr="00E712D2">
        <w:rPr>
          <w:rFonts w:ascii="Times New Roman" w:hAnsi="Times New Roman" w:cs="Times New Roman"/>
          <w:sz w:val="24"/>
          <w:szCs w:val="24"/>
          <w:lang w:val="lt-LT"/>
        </w:rPr>
        <w:t>pasižadėjimas</w:t>
      </w:r>
      <w:r w:rsidR="00F62DE6" w:rsidRPr="00E712D2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1A6191" w:rsidRPr="00E712D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A6191" w:rsidRPr="00365023">
        <w:rPr>
          <w:rFonts w:ascii="Times New Roman" w:hAnsi="Times New Roman" w:cs="Times New Roman"/>
          <w:sz w:val="24"/>
          <w:szCs w:val="24"/>
          <w:lang w:val="lt-LT"/>
        </w:rPr>
        <w:t>(1 priedas).</w:t>
      </w:r>
      <w:r w:rsidR="00B65E2B" w:rsidRPr="0036502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65E2B" w:rsidRPr="00A82930">
        <w:rPr>
          <w:rFonts w:ascii="Times New Roman" w:hAnsi="Times New Roman" w:cs="Times New Roman"/>
          <w:sz w:val="24"/>
          <w:szCs w:val="24"/>
          <w:lang w:val="lt-LT"/>
        </w:rPr>
        <w:t>Rinkimų</w:t>
      </w:r>
      <w:r w:rsidR="00BB53FC" w:rsidRPr="00A82930">
        <w:rPr>
          <w:rFonts w:ascii="Times New Roman" w:hAnsi="Times New Roman" w:cs="Times New Roman"/>
          <w:sz w:val="24"/>
          <w:szCs w:val="24"/>
          <w:lang w:val="lt-LT"/>
        </w:rPr>
        <w:t xml:space="preserve"> darbo grupės</w:t>
      </w:r>
      <w:r w:rsidR="00B65E2B" w:rsidRPr="00A82930">
        <w:rPr>
          <w:rFonts w:ascii="Times New Roman" w:hAnsi="Times New Roman" w:cs="Times New Roman"/>
          <w:sz w:val="24"/>
          <w:szCs w:val="24"/>
          <w:lang w:val="lt-LT"/>
        </w:rPr>
        <w:t xml:space="preserve"> nariui</w:t>
      </w:r>
      <w:r w:rsidR="00F62DE6" w:rsidRPr="00A82930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1B3FA8" w:rsidRPr="00A82930">
        <w:rPr>
          <w:rFonts w:ascii="Times New Roman" w:hAnsi="Times New Roman" w:cs="Times New Roman"/>
          <w:sz w:val="24"/>
          <w:szCs w:val="24"/>
          <w:lang w:val="lt-LT"/>
        </w:rPr>
        <w:t xml:space="preserve"> pasirašiusiam </w:t>
      </w:r>
      <w:r w:rsidR="00E712D2">
        <w:rPr>
          <w:rFonts w:ascii="Times New Roman" w:hAnsi="Times New Roman" w:cs="Times New Roman"/>
          <w:sz w:val="24"/>
          <w:szCs w:val="24"/>
          <w:lang w:val="lt-LT"/>
        </w:rPr>
        <w:t>pasižadėjimą</w:t>
      </w:r>
      <w:r w:rsidR="00B65E2B" w:rsidRPr="00A82930">
        <w:rPr>
          <w:rFonts w:ascii="Times New Roman" w:hAnsi="Times New Roman" w:cs="Times New Roman"/>
          <w:sz w:val="24"/>
          <w:szCs w:val="24"/>
          <w:lang w:val="lt-LT"/>
        </w:rPr>
        <w:t>, draudžiama bet kokia rinkimų agitacija</w:t>
      </w:r>
      <w:r w:rsidR="00CF4829" w:rsidRPr="00A82930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B65E2B" w:rsidRPr="00A82930">
        <w:rPr>
          <w:rFonts w:ascii="Times New Roman" w:hAnsi="Times New Roman" w:cs="Times New Roman"/>
          <w:sz w:val="24"/>
          <w:szCs w:val="24"/>
          <w:lang w:val="lt-LT"/>
        </w:rPr>
        <w:t xml:space="preserve"> bandymai paveikti rinkikų valią</w:t>
      </w:r>
      <w:r w:rsidR="00CF4829" w:rsidRPr="00A82930">
        <w:rPr>
          <w:rFonts w:ascii="Times New Roman" w:hAnsi="Times New Roman" w:cs="Times New Roman"/>
          <w:sz w:val="24"/>
          <w:szCs w:val="24"/>
          <w:lang w:val="lt-LT"/>
        </w:rPr>
        <w:t xml:space="preserve"> ar kiti neteisėti veiksmai, susiję su rinkimų į Akademinę tarybą organizavimu ir (ar) vykdymu.</w:t>
      </w:r>
      <w:r w:rsidR="00F62DE6" w:rsidRPr="00A82930">
        <w:rPr>
          <w:rFonts w:ascii="Times New Roman" w:hAnsi="Times New Roman" w:cs="Times New Roman"/>
          <w:sz w:val="24"/>
          <w:szCs w:val="24"/>
          <w:lang w:val="lt-LT"/>
        </w:rPr>
        <w:t xml:space="preserve"> Rinkimų darbo grupės nariui, pažeidusiam </w:t>
      </w:r>
      <w:r w:rsidR="00E712D2">
        <w:rPr>
          <w:rFonts w:ascii="Times New Roman" w:hAnsi="Times New Roman" w:cs="Times New Roman"/>
          <w:sz w:val="24"/>
          <w:szCs w:val="24"/>
          <w:lang w:val="lt-LT"/>
        </w:rPr>
        <w:t>pasižadėjimą</w:t>
      </w:r>
      <w:r w:rsidR="00F62DE6" w:rsidRPr="00A82930">
        <w:rPr>
          <w:rFonts w:ascii="Times New Roman" w:hAnsi="Times New Roman" w:cs="Times New Roman"/>
          <w:sz w:val="24"/>
          <w:szCs w:val="24"/>
          <w:lang w:val="lt-LT"/>
        </w:rPr>
        <w:t>, gali</w:t>
      </w:r>
      <w:r w:rsidR="00F62DE6" w:rsidRPr="0036502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62DE6" w:rsidRPr="00A82930">
        <w:rPr>
          <w:rFonts w:ascii="Times New Roman" w:hAnsi="Times New Roman" w:cs="Times New Roman"/>
          <w:sz w:val="24"/>
          <w:szCs w:val="24"/>
          <w:lang w:val="lt-LT"/>
        </w:rPr>
        <w:t>būti taikoma atsakomybė įstatymų nustatyta tvarka.</w:t>
      </w:r>
    </w:p>
    <w:p w14:paraId="2BF16FA7" w14:textId="3DBBF0C6" w:rsidR="004E4F56" w:rsidRPr="009968F8" w:rsidRDefault="004E4F56" w:rsidP="009E4A6A">
      <w:pPr>
        <w:numPr>
          <w:ilvl w:val="0"/>
          <w:numId w:val="1"/>
        </w:numPr>
        <w:tabs>
          <w:tab w:val="left" w:pos="90"/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9968F8">
        <w:rPr>
          <w:rFonts w:ascii="Times New Roman" w:hAnsi="Times New Roman" w:cs="Times New Roman"/>
          <w:sz w:val="24"/>
          <w:szCs w:val="24"/>
          <w:lang w:val="lt-LT"/>
        </w:rPr>
        <w:lastRenderedPageBreak/>
        <w:t>Rinkimų darbo grupės posėdžiai gali būti organizuojami nuotoliniu būdu realiuoju laiku elektroninių ryšių priemonėmis.</w:t>
      </w:r>
    </w:p>
    <w:p w14:paraId="6367E891" w14:textId="15822622" w:rsidR="00200AF5" w:rsidRPr="00F631CB" w:rsidRDefault="00200AF5" w:rsidP="009E4A6A">
      <w:pPr>
        <w:numPr>
          <w:ilvl w:val="0"/>
          <w:numId w:val="1"/>
        </w:numPr>
        <w:tabs>
          <w:tab w:val="left" w:pos="90"/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F631CB">
        <w:rPr>
          <w:rFonts w:ascii="Times New Roman" w:hAnsi="Times New Roman" w:cs="Times New Roman"/>
          <w:sz w:val="24"/>
          <w:szCs w:val="24"/>
          <w:lang w:val="lt-LT"/>
        </w:rPr>
        <w:t>Rinkimų darbo grupė atlieka šias funkcijas:</w:t>
      </w:r>
    </w:p>
    <w:p w14:paraId="43970526" w14:textId="7C750DC8" w:rsidR="00200AF5" w:rsidRPr="00933A81" w:rsidRDefault="00200AF5" w:rsidP="009E4A6A">
      <w:pPr>
        <w:pStyle w:val="Sraopastraipa"/>
        <w:numPr>
          <w:ilvl w:val="1"/>
          <w:numId w:val="14"/>
        </w:numPr>
        <w:tabs>
          <w:tab w:val="left" w:pos="90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933A81">
        <w:rPr>
          <w:rFonts w:ascii="Times New Roman" w:hAnsi="Times New Roman" w:cs="Times New Roman"/>
          <w:sz w:val="24"/>
          <w:szCs w:val="24"/>
          <w:lang w:val="lt-LT"/>
        </w:rPr>
        <w:t>Kolegijos interneto svetainėje ir darbuotoj</w:t>
      </w:r>
      <w:r w:rsidR="002836AC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933A81">
        <w:rPr>
          <w:rFonts w:ascii="Times New Roman" w:hAnsi="Times New Roman" w:cs="Times New Roman"/>
          <w:sz w:val="24"/>
          <w:szCs w:val="24"/>
          <w:lang w:val="lt-LT"/>
        </w:rPr>
        <w:t xml:space="preserve"> tarnybiniu elektroniniu paštu paskelbia informaciją apie kandidatų į AT narius iškėlimą ir dėstytojų atstovų – Rinkikų išrinkimą</w:t>
      </w:r>
      <w:r w:rsidR="00BC5B78" w:rsidRPr="00933A81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933A81">
        <w:rPr>
          <w:rFonts w:ascii="Times New Roman" w:hAnsi="Times New Roman" w:cs="Times New Roman"/>
          <w:sz w:val="24"/>
          <w:szCs w:val="24"/>
          <w:lang w:val="lt-LT"/>
        </w:rPr>
        <w:t xml:space="preserve"> nustato datą, iki kurios turi būti iškelti kandidatai į AT ir išrinkti Rinkikai</w:t>
      </w:r>
      <w:r w:rsidR="00EE03C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9693B44" w14:textId="57F9CCDC" w:rsidR="005C68A3" w:rsidRPr="002836AC" w:rsidRDefault="00343802" w:rsidP="009E4A6A">
      <w:pPr>
        <w:pStyle w:val="Sraopastraipa"/>
        <w:numPr>
          <w:ilvl w:val="1"/>
          <w:numId w:val="14"/>
        </w:numPr>
        <w:tabs>
          <w:tab w:val="left" w:pos="90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2836AC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7A65AE" w:rsidRPr="002836AC">
        <w:rPr>
          <w:rFonts w:ascii="Times New Roman" w:hAnsi="Times New Roman" w:cs="Times New Roman"/>
          <w:sz w:val="24"/>
          <w:szCs w:val="24"/>
          <w:lang w:val="lt-LT"/>
        </w:rPr>
        <w:t>žtikrina, kad rinkimai vyktų vadovaujantis</w:t>
      </w:r>
      <w:r w:rsidR="00D423C3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šio Aprašo </w:t>
      </w:r>
      <w:r w:rsidR="007A3A62" w:rsidRPr="00EE03CB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D423C3" w:rsidRPr="00EE03CB">
        <w:rPr>
          <w:rFonts w:ascii="Times New Roman" w:hAnsi="Times New Roman" w:cs="Times New Roman"/>
          <w:sz w:val="24"/>
          <w:szCs w:val="24"/>
          <w:lang w:val="lt-LT"/>
        </w:rPr>
        <w:t xml:space="preserve"> punkte</w:t>
      </w:r>
      <w:r w:rsidR="00D423C3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įtvirtintais</w:t>
      </w:r>
      <w:r w:rsidR="007A65AE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rinkimų principais</w:t>
      </w:r>
      <w:r w:rsidR="00EE03C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3AD54EE" w14:textId="2FC3DA8D" w:rsidR="00200AF5" w:rsidRPr="002836AC" w:rsidRDefault="00343802" w:rsidP="009E4A6A">
      <w:pPr>
        <w:pStyle w:val="Sraopastraipa"/>
        <w:numPr>
          <w:ilvl w:val="1"/>
          <w:numId w:val="14"/>
        </w:numPr>
        <w:tabs>
          <w:tab w:val="left" w:pos="90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2836AC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200AF5" w:rsidRPr="002836AC">
        <w:rPr>
          <w:rFonts w:ascii="Times New Roman" w:hAnsi="Times New Roman" w:cs="Times New Roman"/>
          <w:sz w:val="24"/>
          <w:szCs w:val="24"/>
          <w:lang w:val="lt-LT"/>
        </w:rPr>
        <w:t>ukuria ir administruoja slaptą balsavimą užtikrinančią</w:t>
      </w:r>
      <w:r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Google </w:t>
      </w:r>
      <w:proofErr w:type="spellStart"/>
      <w:r w:rsidRPr="002836AC">
        <w:rPr>
          <w:rFonts w:ascii="Times New Roman" w:hAnsi="Times New Roman" w:cs="Times New Roman"/>
          <w:sz w:val="24"/>
          <w:szCs w:val="24"/>
          <w:lang w:val="lt-LT"/>
        </w:rPr>
        <w:t>forms</w:t>
      </w:r>
      <w:proofErr w:type="spellEnd"/>
      <w:r w:rsidR="00200AF5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platformą, jeigu rinkimai vyksta elektroniniu būdu</w:t>
      </w:r>
      <w:r w:rsidR="00EE03C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B9FE4EE" w14:textId="3CE398B5" w:rsidR="00200AF5" w:rsidRPr="00200AF5" w:rsidRDefault="00343802" w:rsidP="009E4A6A">
      <w:pPr>
        <w:pStyle w:val="Sraopastraipa"/>
        <w:numPr>
          <w:ilvl w:val="1"/>
          <w:numId w:val="14"/>
        </w:numPr>
        <w:tabs>
          <w:tab w:val="left" w:pos="90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200AF5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riima </w:t>
      </w:r>
      <w:r w:rsidR="00C505B6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akademinių </w:t>
      </w:r>
      <w:r w:rsidR="00200AF5" w:rsidRPr="002836AC">
        <w:rPr>
          <w:rFonts w:ascii="Times New Roman" w:hAnsi="Times New Roman" w:cs="Times New Roman"/>
          <w:sz w:val="24"/>
          <w:szCs w:val="24"/>
          <w:lang w:val="lt-LT"/>
        </w:rPr>
        <w:t>padalinių vadovų pateikiamus kandidatų į Akademinės tarybos narius sąrašus su jų gyvenimo aprašymais (CV) bei Rinkikų sąrašus</w:t>
      </w:r>
      <w:r w:rsidR="00EE03C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01E80B0" w14:textId="3E163BEB" w:rsidR="00200AF5" w:rsidRPr="002836AC" w:rsidRDefault="00EE03CB" w:rsidP="009E4A6A">
      <w:pPr>
        <w:pStyle w:val="Sraopastraipa"/>
        <w:numPr>
          <w:ilvl w:val="1"/>
          <w:numId w:val="14"/>
        </w:numPr>
        <w:tabs>
          <w:tab w:val="left" w:pos="90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200AF5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andidatų į Akademinės tarybos narius sąrašą </w:t>
      </w:r>
      <w:r w:rsidR="00200AF5" w:rsidRPr="00EE03CB">
        <w:rPr>
          <w:rFonts w:ascii="Times New Roman" w:hAnsi="Times New Roman" w:cs="Times New Roman"/>
          <w:sz w:val="24"/>
          <w:szCs w:val="24"/>
          <w:lang w:val="lt-LT"/>
        </w:rPr>
        <w:t xml:space="preserve">Aprašo </w:t>
      </w:r>
      <w:r w:rsidR="001049B0" w:rsidRPr="00EE03CB">
        <w:rPr>
          <w:rFonts w:ascii="Times New Roman" w:hAnsi="Times New Roman" w:cs="Times New Roman"/>
          <w:sz w:val="24"/>
          <w:szCs w:val="24"/>
          <w:lang w:val="lt-LT"/>
        </w:rPr>
        <w:t>40</w:t>
      </w:r>
      <w:r w:rsidR="00200AF5" w:rsidRPr="00EE03CB">
        <w:rPr>
          <w:rFonts w:ascii="Times New Roman" w:hAnsi="Times New Roman" w:cs="Times New Roman"/>
          <w:sz w:val="24"/>
          <w:szCs w:val="24"/>
          <w:lang w:val="lt-LT"/>
        </w:rPr>
        <w:t xml:space="preserve"> punkte</w:t>
      </w:r>
      <w:r w:rsidR="00200AF5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nustatyta tvarka</w:t>
      </w:r>
      <w:r w:rsidR="00C97F8C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pateikia Rinkikams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D3BAE16" w14:textId="446A81BE" w:rsidR="00200AF5" w:rsidRPr="00A41146" w:rsidRDefault="00200AF5" w:rsidP="009E4A6A">
      <w:pPr>
        <w:pStyle w:val="Sraopastraipa"/>
        <w:numPr>
          <w:ilvl w:val="1"/>
          <w:numId w:val="14"/>
        </w:numPr>
        <w:tabs>
          <w:tab w:val="left" w:pos="90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A41146">
        <w:rPr>
          <w:rFonts w:ascii="Times New Roman" w:hAnsi="Times New Roman" w:cs="Times New Roman"/>
          <w:sz w:val="24"/>
          <w:szCs w:val="24"/>
          <w:lang w:val="lt-LT"/>
        </w:rPr>
        <w:t>Rinkikų sąrašą teikia tvirtinti direktoriui</w:t>
      </w:r>
      <w:r w:rsidR="008018FE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5926D24" w14:textId="30EB13BB" w:rsidR="00200AF5" w:rsidRPr="002836AC" w:rsidRDefault="008018FE" w:rsidP="009E4A6A">
      <w:pPr>
        <w:pStyle w:val="Sraopastraipa"/>
        <w:numPr>
          <w:ilvl w:val="1"/>
          <w:numId w:val="14"/>
        </w:numPr>
        <w:tabs>
          <w:tab w:val="left" w:pos="90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200AF5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aukia visuotinį Rinkikų susirinkimą, apie susirinkimo datą, laiką ir vietą kiekvieną rinkiką informuoja </w:t>
      </w:r>
      <w:r w:rsidR="00343802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tarnybinio </w:t>
      </w:r>
      <w:r w:rsidR="00200AF5" w:rsidRPr="002836AC">
        <w:rPr>
          <w:rFonts w:ascii="Times New Roman" w:hAnsi="Times New Roman" w:cs="Times New Roman"/>
          <w:sz w:val="24"/>
          <w:szCs w:val="24"/>
          <w:lang w:val="lt-LT"/>
        </w:rPr>
        <w:t>elektroninio pašto adresu išsiunčiant pranešimus ne vėliau kaip prieš 3 dienas iki susirinkimo pradžios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D71CE53" w14:textId="1178013B" w:rsidR="00200AF5" w:rsidRPr="002836AC" w:rsidRDefault="008018FE" w:rsidP="009E4A6A">
      <w:pPr>
        <w:pStyle w:val="Sraopastraipa"/>
        <w:numPr>
          <w:ilvl w:val="1"/>
          <w:numId w:val="14"/>
        </w:numPr>
        <w:tabs>
          <w:tab w:val="left" w:pos="90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200AF5" w:rsidRPr="002836AC">
        <w:rPr>
          <w:rFonts w:ascii="Times New Roman" w:hAnsi="Times New Roman" w:cs="Times New Roman"/>
          <w:sz w:val="24"/>
          <w:szCs w:val="24"/>
          <w:lang w:val="lt-LT"/>
        </w:rPr>
        <w:t>arengia balsavimo už kandidatus į AT narius biuletenius (docentų ir dėstytojų) – balsavimo biuleteniuose kandidatų į AT narius pavardės surašomos abėcėlės tvarka, balsavimo biuletenyje turi būti nurodytas balsavimo pavyzdys, balsavimo biuletenių skaičius turi atitikti Rinkikų skaičių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ADE7526" w14:textId="42319A90" w:rsidR="00EB2F22" w:rsidRPr="002836AC" w:rsidRDefault="008018FE" w:rsidP="009E4A6A">
      <w:pPr>
        <w:pStyle w:val="Sraopastraipa"/>
        <w:numPr>
          <w:ilvl w:val="1"/>
          <w:numId w:val="14"/>
        </w:numPr>
        <w:tabs>
          <w:tab w:val="left" w:pos="90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EB2F22" w:rsidRPr="002836AC">
        <w:rPr>
          <w:rFonts w:ascii="Times New Roman" w:hAnsi="Times New Roman" w:cs="Times New Roman"/>
          <w:sz w:val="24"/>
          <w:szCs w:val="24"/>
          <w:lang w:val="lt-LT"/>
        </w:rPr>
        <w:t>varsto pranešimus / skundus dėl rinkimų į AT narius teisėtumo</w:t>
      </w:r>
      <w:r w:rsidR="00534036" w:rsidRPr="002836AC">
        <w:rPr>
          <w:rFonts w:ascii="Times New Roman" w:hAnsi="Times New Roman" w:cs="Times New Roman"/>
          <w:sz w:val="24"/>
          <w:szCs w:val="24"/>
          <w:lang w:val="lt-LT"/>
        </w:rPr>
        <w:t>, t. y.</w:t>
      </w:r>
      <w:r w:rsidR="00EB2F22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procedūrinių rinkimų organizavimo ir vykdymo</w:t>
      </w:r>
      <w:r w:rsidR="00166309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tvarkos</w:t>
      </w:r>
      <w:r w:rsidR="00EB2F22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pažeidimų,</w:t>
      </w:r>
      <w:r w:rsidR="006B22E7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pripažįsta rinkimus negaliojančiais, jei jų metu buvo suklastoti rinkimų dokumentai ar padaryti kiti neteisėti veiksmai, turėję esminės įtakos rinkimų rezultatams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CBFA187" w14:textId="0E92A09B" w:rsidR="00200AF5" w:rsidRPr="002836AC" w:rsidRDefault="008018FE" w:rsidP="009E4A6A">
      <w:pPr>
        <w:pStyle w:val="Sraopastraipa"/>
        <w:numPr>
          <w:ilvl w:val="1"/>
          <w:numId w:val="14"/>
        </w:numPr>
        <w:tabs>
          <w:tab w:val="left" w:pos="90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200AF5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tlieka kitas funkcijas, būtinas </w:t>
      </w:r>
      <w:r w:rsidR="00C505B6" w:rsidRPr="002836AC">
        <w:rPr>
          <w:rFonts w:ascii="Times New Roman" w:hAnsi="Times New Roman" w:cs="Times New Roman"/>
          <w:sz w:val="24"/>
          <w:szCs w:val="24"/>
          <w:lang w:val="lt-LT"/>
        </w:rPr>
        <w:t>Akademinės</w:t>
      </w:r>
      <w:r w:rsidR="00200AF5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tarybos rinkimams organizuoti ir vykdyti.</w:t>
      </w:r>
    </w:p>
    <w:p w14:paraId="425E7148" w14:textId="018C3F5F" w:rsidR="006557E8" w:rsidRPr="006557E8" w:rsidRDefault="006557E8" w:rsidP="009E4A6A">
      <w:pPr>
        <w:numPr>
          <w:ilvl w:val="0"/>
          <w:numId w:val="1"/>
        </w:numPr>
        <w:tabs>
          <w:tab w:val="left" w:pos="90"/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6557E8">
        <w:rPr>
          <w:rFonts w:ascii="Times New Roman" w:hAnsi="Times New Roman" w:cs="Times New Roman"/>
          <w:sz w:val="24"/>
          <w:szCs w:val="24"/>
          <w:lang w:val="lt-LT"/>
        </w:rPr>
        <w:t>Rinkimų darbo grupės vadovas veda Rinkikų susirinkimą, kol nebus išrinktas susirinkimo pirmininkas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08D1475" w14:textId="2F21E517" w:rsidR="00F9343F" w:rsidRPr="002836AC" w:rsidRDefault="00F9343F" w:rsidP="009E4A6A">
      <w:pPr>
        <w:numPr>
          <w:ilvl w:val="0"/>
          <w:numId w:val="1"/>
        </w:numPr>
        <w:tabs>
          <w:tab w:val="left" w:pos="90"/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2836AC">
        <w:rPr>
          <w:rFonts w:ascii="Times New Roman" w:hAnsi="Times New Roman" w:cs="Times New Roman"/>
          <w:sz w:val="24"/>
          <w:szCs w:val="24"/>
          <w:lang w:val="lt-LT"/>
        </w:rPr>
        <w:t>Rinkimų darbo grupės atstovai turi teisę stebėti, kaip organizuojamas ir vyksta balsavimas akademiniuose padaliniuose, dalyvauti rinkimų balsų komisijai skaičiuojant balsus</w:t>
      </w:r>
      <w:r w:rsidR="00D93F5B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ir (ar) surašant protokolą. </w:t>
      </w:r>
      <w:r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Rinkimų </w:t>
      </w:r>
      <w:r w:rsidR="00D93F5B" w:rsidRPr="002836AC">
        <w:rPr>
          <w:rFonts w:ascii="Times New Roman" w:hAnsi="Times New Roman" w:cs="Times New Roman"/>
          <w:sz w:val="24"/>
          <w:szCs w:val="24"/>
          <w:lang w:val="lt-LT"/>
        </w:rPr>
        <w:t>darbo grupės atstovas,</w:t>
      </w:r>
      <w:r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nustatęs </w:t>
      </w:r>
      <w:r w:rsidR="00D93F5B" w:rsidRPr="002836AC">
        <w:rPr>
          <w:rFonts w:ascii="Times New Roman" w:hAnsi="Times New Roman" w:cs="Times New Roman"/>
          <w:sz w:val="24"/>
          <w:szCs w:val="24"/>
          <w:lang w:val="lt-LT"/>
        </w:rPr>
        <w:t>rinkimų organizavimo ir</w:t>
      </w:r>
      <w:r w:rsidR="00867F33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(ar)</w:t>
      </w:r>
      <w:r w:rsidR="00D93F5B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vykdymo pažeidimus,</w:t>
      </w:r>
      <w:r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 turi teisę k</w:t>
      </w:r>
      <w:r w:rsidR="00D93F5B" w:rsidRPr="002836AC">
        <w:rPr>
          <w:rFonts w:ascii="Times New Roman" w:hAnsi="Times New Roman" w:cs="Times New Roman"/>
          <w:sz w:val="24"/>
          <w:szCs w:val="24"/>
          <w:lang w:val="lt-LT"/>
        </w:rPr>
        <w:t>reiptis į akademinio padalinio vadovą</w:t>
      </w:r>
      <w:r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D93F5B" w:rsidRPr="002836AC">
        <w:rPr>
          <w:rFonts w:ascii="Times New Roman" w:hAnsi="Times New Roman" w:cs="Times New Roman"/>
          <w:sz w:val="24"/>
          <w:szCs w:val="24"/>
          <w:lang w:val="lt-LT"/>
        </w:rPr>
        <w:t xml:space="preserve">balsų skaičiavimo </w:t>
      </w:r>
      <w:r w:rsidRPr="002836AC">
        <w:rPr>
          <w:rFonts w:ascii="Times New Roman" w:hAnsi="Times New Roman" w:cs="Times New Roman"/>
          <w:sz w:val="24"/>
          <w:szCs w:val="24"/>
          <w:lang w:val="lt-LT"/>
        </w:rPr>
        <w:t>komisijos narius, kad šie pažeidimai būtų pašalinti.</w:t>
      </w:r>
    </w:p>
    <w:p w14:paraId="6975C564" w14:textId="67AD80B8" w:rsidR="00A40B28" w:rsidRPr="002836AC" w:rsidRDefault="00A40B28" w:rsidP="009E4A6A">
      <w:pPr>
        <w:numPr>
          <w:ilvl w:val="0"/>
          <w:numId w:val="1"/>
        </w:numPr>
        <w:tabs>
          <w:tab w:val="left" w:pos="90"/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2836AC">
        <w:rPr>
          <w:rFonts w:ascii="Times New Roman" w:hAnsi="Times New Roman" w:cs="Times New Roman"/>
          <w:sz w:val="24"/>
          <w:szCs w:val="24"/>
          <w:lang w:val="lt-LT"/>
        </w:rPr>
        <w:t>Rinkimų darbo grupės įgaliojimai išlieka per visą naujai išrinktos Akademinės tarybos kadencijos laikotarpį.</w:t>
      </w:r>
    </w:p>
    <w:p w14:paraId="297C8551" w14:textId="77777777" w:rsidR="00200AF5" w:rsidRPr="00E21F9B" w:rsidRDefault="00200AF5" w:rsidP="00E21F9B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0097F7B3" w14:textId="0881358C" w:rsidR="00623036" w:rsidRDefault="00623036" w:rsidP="00E21F9B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II</w:t>
      </w:r>
      <w:r w:rsidR="00200AF5">
        <w:rPr>
          <w:rFonts w:ascii="Times New Roman" w:hAnsi="Times New Roman" w:cs="Times New Roman"/>
          <w:b/>
          <w:bCs/>
          <w:sz w:val="24"/>
          <w:szCs w:val="24"/>
          <w:lang w:val="lt-LT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SKYRIUS</w:t>
      </w:r>
    </w:p>
    <w:p w14:paraId="390EFC32" w14:textId="66A7C92F" w:rsidR="00540DB9" w:rsidRPr="008D566F" w:rsidRDefault="00C72EDC" w:rsidP="00E21F9B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D566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KANDIDATŲ IŠKĖLIMAS IR RINKIKŲ IŠRINKIMAS </w:t>
      </w:r>
      <w:r w:rsidR="002853BD" w:rsidRPr="008D566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AKADEMINIO </w:t>
      </w:r>
      <w:r w:rsidRPr="008D566F">
        <w:rPr>
          <w:rFonts w:ascii="Times New Roman" w:hAnsi="Times New Roman" w:cs="Times New Roman"/>
          <w:b/>
          <w:bCs/>
          <w:sz w:val="24"/>
          <w:szCs w:val="24"/>
          <w:lang w:val="lt-LT"/>
        </w:rPr>
        <w:t>PADALINIO DĖSTYTOJŲ SUSIRINKIME</w:t>
      </w:r>
    </w:p>
    <w:p w14:paraId="0EEDCF8D" w14:textId="77777777" w:rsidR="00540DB9" w:rsidRPr="000C5571" w:rsidRDefault="00540DB9" w:rsidP="000C5571">
      <w:pPr>
        <w:tabs>
          <w:tab w:val="left" w:pos="90"/>
          <w:tab w:val="left" w:pos="36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B5C2DDB" w14:textId="2FC5B5DC" w:rsidR="001B75C7" w:rsidRPr="000D39D4" w:rsidRDefault="00A505FE" w:rsidP="00E21F9B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bookmarkStart w:id="5" w:name="_Hlk91490691"/>
      <w:r w:rsidRPr="000D39D4">
        <w:rPr>
          <w:rFonts w:ascii="Times New Roman" w:hAnsi="Times New Roman" w:cs="Times New Roman"/>
          <w:sz w:val="24"/>
          <w:szCs w:val="24"/>
          <w:lang w:val="lt-LT"/>
        </w:rPr>
        <w:t>Apie kandidatų į AT narius kėlimo</w:t>
      </w:r>
      <w:r w:rsidR="006A7CE7" w:rsidRPr="000D39D4">
        <w:rPr>
          <w:rFonts w:ascii="Times New Roman" w:hAnsi="Times New Roman" w:cs="Times New Roman"/>
          <w:sz w:val="24"/>
          <w:szCs w:val="24"/>
          <w:lang w:val="lt-LT"/>
        </w:rPr>
        <w:t xml:space="preserve"> ir Rinkikų išrinkimo</w:t>
      </w:r>
      <w:r w:rsidRPr="000D39D4">
        <w:rPr>
          <w:rFonts w:ascii="Times New Roman" w:hAnsi="Times New Roman" w:cs="Times New Roman"/>
          <w:sz w:val="24"/>
          <w:szCs w:val="24"/>
          <w:lang w:val="lt-LT"/>
        </w:rPr>
        <w:t xml:space="preserve"> pradžią ir pabaigą paskelbia </w:t>
      </w:r>
      <w:r w:rsidR="00E96640" w:rsidRPr="000D39D4"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0D39D4">
        <w:rPr>
          <w:rFonts w:ascii="Times New Roman" w:hAnsi="Times New Roman" w:cs="Times New Roman"/>
          <w:sz w:val="24"/>
          <w:szCs w:val="24"/>
          <w:lang w:val="lt-LT"/>
        </w:rPr>
        <w:t>inkimų darbo grupė</w:t>
      </w:r>
      <w:r w:rsidR="001D56B7">
        <w:rPr>
          <w:rFonts w:ascii="Times New Roman" w:hAnsi="Times New Roman" w:cs="Times New Roman"/>
          <w:sz w:val="24"/>
          <w:szCs w:val="24"/>
          <w:lang w:val="lt-LT"/>
        </w:rPr>
        <w:t>s vadovas</w:t>
      </w:r>
      <w:r w:rsidRPr="000D39D4">
        <w:rPr>
          <w:rFonts w:ascii="Times New Roman" w:hAnsi="Times New Roman" w:cs="Times New Roman"/>
          <w:sz w:val="24"/>
          <w:szCs w:val="24"/>
          <w:lang w:val="lt-LT"/>
        </w:rPr>
        <w:t xml:space="preserve"> Kolegijos interneto svetainėje ir akademinių padalinių interneto svetainėse.</w:t>
      </w:r>
    </w:p>
    <w:p w14:paraId="3428574F" w14:textId="36D65EE3" w:rsidR="00A505FE" w:rsidRDefault="00B51D37" w:rsidP="00E21F9B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bookmarkStart w:id="6" w:name="_Hlk92269875"/>
      <w:bookmarkEnd w:id="5"/>
      <w:r w:rsidRPr="00A0639C">
        <w:rPr>
          <w:rFonts w:ascii="Times New Roman" w:hAnsi="Times New Roman" w:cs="Times New Roman"/>
          <w:sz w:val="24"/>
          <w:szCs w:val="24"/>
          <w:lang w:val="lt-LT"/>
        </w:rPr>
        <w:t>Akademinio p</w:t>
      </w:r>
      <w:r w:rsidR="00C72EDC" w:rsidRPr="00A0639C">
        <w:rPr>
          <w:rFonts w:ascii="Times New Roman" w:hAnsi="Times New Roman" w:cs="Times New Roman"/>
          <w:sz w:val="24"/>
          <w:szCs w:val="24"/>
          <w:lang w:val="lt-LT"/>
        </w:rPr>
        <w:t>adalinio</w:t>
      </w:r>
      <w:r w:rsidRPr="00A0639C">
        <w:rPr>
          <w:rFonts w:ascii="Times New Roman" w:hAnsi="Times New Roman" w:cs="Times New Roman"/>
          <w:sz w:val="24"/>
          <w:szCs w:val="24"/>
          <w:lang w:val="lt-LT"/>
        </w:rPr>
        <w:t xml:space="preserve"> (fakulteto)</w:t>
      </w:r>
      <w:r w:rsidR="00C72EDC" w:rsidRPr="00A063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72EDC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vadovas </w:t>
      </w:r>
      <w:bookmarkEnd w:id="6"/>
      <w:r w:rsidR="00C72EDC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organizuoja to padalinio dėstytojų susirinkimą (toliau – susirinkimas). </w:t>
      </w:r>
      <w:r w:rsidR="00A505FE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Apie susirinkimo datą, vietą ir laiką, padalinio vadovas paskelbia fakulteto interneto svetainėje </w:t>
      </w:r>
      <w:r w:rsidR="00880C3A">
        <w:rPr>
          <w:rFonts w:ascii="Times New Roman" w:hAnsi="Times New Roman" w:cs="Times New Roman"/>
          <w:sz w:val="24"/>
          <w:szCs w:val="24"/>
          <w:lang w:val="lt-LT"/>
        </w:rPr>
        <w:t>ir</w:t>
      </w:r>
      <w:r w:rsidR="00A505FE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išsiunčia dėstytojams informacinius pranešimus</w:t>
      </w:r>
      <w:r w:rsidR="007172D0">
        <w:rPr>
          <w:rFonts w:ascii="Times New Roman" w:hAnsi="Times New Roman" w:cs="Times New Roman"/>
          <w:sz w:val="24"/>
          <w:szCs w:val="24"/>
          <w:lang w:val="lt-LT"/>
        </w:rPr>
        <w:t xml:space="preserve"> į</w:t>
      </w:r>
      <w:r w:rsidR="007172D0"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172D0" w:rsidRPr="005779B5">
        <w:rPr>
          <w:rFonts w:ascii="Times New Roman" w:hAnsi="Times New Roman" w:cs="Times New Roman"/>
          <w:sz w:val="24"/>
          <w:szCs w:val="24"/>
          <w:lang w:val="lt-LT"/>
        </w:rPr>
        <w:t>go.kauko.lt</w:t>
      </w:r>
      <w:proofErr w:type="spellEnd"/>
      <w:r w:rsidR="007172D0"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 el</w:t>
      </w:r>
      <w:r w:rsidR="00542655">
        <w:rPr>
          <w:rFonts w:ascii="Times New Roman" w:hAnsi="Times New Roman" w:cs="Times New Roman"/>
          <w:sz w:val="24"/>
          <w:szCs w:val="24"/>
          <w:lang w:val="lt-LT"/>
        </w:rPr>
        <w:t>ektroninio</w:t>
      </w:r>
      <w:r w:rsidR="007172D0"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 pašto paskyrą</w:t>
      </w:r>
      <w:r w:rsidR="007172D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505FE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ne vėliau kaip prieš </w:t>
      </w:r>
      <w:r w:rsidR="00474BD1" w:rsidRPr="003D12E1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A505FE" w:rsidRPr="003D12E1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FF64DC" w:rsidRPr="003D12E1">
        <w:rPr>
          <w:rFonts w:ascii="Times New Roman" w:hAnsi="Times New Roman" w:cs="Times New Roman"/>
          <w:sz w:val="24"/>
          <w:szCs w:val="24"/>
          <w:lang w:val="lt-LT"/>
        </w:rPr>
        <w:t>tris</w:t>
      </w:r>
      <w:r w:rsidR="00A505FE" w:rsidRPr="003D12E1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A505FE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darbo dienas iki susirinkimo pradžios.</w:t>
      </w:r>
    </w:p>
    <w:p w14:paraId="79848FAF" w14:textId="316C74EF" w:rsidR="00AA51CC" w:rsidRPr="00684D97" w:rsidRDefault="00AA51CC" w:rsidP="00E21F9B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684D97">
        <w:rPr>
          <w:rFonts w:ascii="Times New Roman" w:hAnsi="Times New Roman" w:cs="Times New Roman"/>
          <w:sz w:val="24"/>
          <w:szCs w:val="24"/>
          <w:lang w:val="lt-LT"/>
        </w:rPr>
        <w:t xml:space="preserve">Rinkimų darbo grupės vadovas ne vėliau kaip </w:t>
      </w:r>
      <w:r w:rsidR="001A3F4A" w:rsidRPr="003D12E1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C77B91" w:rsidRPr="003D12E1">
        <w:rPr>
          <w:rFonts w:ascii="Times New Roman" w:hAnsi="Times New Roman" w:cs="Times New Roman"/>
          <w:sz w:val="24"/>
          <w:szCs w:val="24"/>
          <w:lang w:val="lt-LT"/>
        </w:rPr>
        <w:t xml:space="preserve"> (dvi)</w:t>
      </w:r>
      <w:r w:rsidRPr="003D12E1">
        <w:rPr>
          <w:rFonts w:ascii="Times New Roman" w:hAnsi="Times New Roman" w:cs="Times New Roman"/>
          <w:sz w:val="24"/>
          <w:szCs w:val="24"/>
          <w:lang w:val="lt-LT"/>
        </w:rPr>
        <w:t xml:space="preserve"> darbo dienos</w:t>
      </w:r>
      <w:r w:rsidRPr="00684D97">
        <w:rPr>
          <w:rFonts w:ascii="Times New Roman" w:hAnsi="Times New Roman" w:cs="Times New Roman"/>
          <w:sz w:val="24"/>
          <w:szCs w:val="24"/>
          <w:lang w:val="lt-LT"/>
        </w:rPr>
        <w:t xml:space="preserve"> iki akademinio padalinio susirinkimo pradžios paskelbia to padalinio dėstytojų – galimų kandidatų į AT narius sąrašą, jį subendrinant Google diske su to padalinio dėstytojais</w:t>
      </w:r>
      <w:bookmarkStart w:id="7" w:name="_Hlk92269890"/>
      <w:r w:rsidRPr="00684D97">
        <w:rPr>
          <w:rFonts w:ascii="Times New Roman" w:hAnsi="Times New Roman" w:cs="Times New Roman"/>
          <w:sz w:val="24"/>
          <w:szCs w:val="24"/>
          <w:lang w:val="lt-LT"/>
        </w:rPr>
        <w:t>.</w:t>
      </w:r>
      <w:bookmarkEnd w:id="7"/>
    </w:p>
    <w:p w14:paraId="74B56C2F" w14:textId="22519C5F" w:rsidR="00C72EDC" w:rsidRDefault="00684D97" w:rsidP="00E21F9B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Akademinio p</w:t>
      </w:r>
      <w:r w:rsidR="00C72EDC" w:rsidRPr="000C5571">
        <w:rPr>
          <w:rFonts w:ascii="Times New Roman" w:hAnsi="Times New Roman" w:cs="Times New Roman"/>
          <w:sz w:val="24"/>
          <w:szCs w:val="24"/>
          <w:lang w:val="lt-LT"/>
        </w:rPr>
        <w:t>adalinio vadovas yra susirinkimo pirmininkas</w:t>
      </w:r>
      <w:r w:rsidR="00C57F67" w:rsidRPr="000C557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81019F">
        <w:rPr>
          <w:rFonts w:ascii="Times New Roman" w:hAnsi="Times New Roman" w:cs="Times New Roman"/>
          <w:sz w:val="24"/>
          <w:szCs w:val="24"/>
          <w:lang w:val="lt-LT"/>
        </w:rPr>
        <w:t xml:space="preserve"> Sekretorius</w:t>
      </w:r>
      <w:r w:rsidR="00975EFF">
        <w:rPr>
          <w:rFonts w:ascii="Times New Roman" w:hAnsi="Times New Roman" w:cs="Times New Roman"/>
          <w:sz w:val="24"/>
          <w:szCs w:val="24"/>
          <w:lang w:val="lt-LT"/>
        </w:rPr>
        <w:t xml:space="preserve"> išrenkamas atviru balsavimu posėdžio dalyvių balsų dauguma.</w:t>
      </w:r>
      <w:r w:rsidR="00C72EDC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Susirinkimo eiga protokoluojama.</w:t>
      </w:r>
    </w:p>
    <w:p w14:paraId="6F043092" w14:textId="7632E20F" w:rsidR="00C72EDC" w:rsidRDefault="00C72EDC" w:rsidP="00E21F9B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Susirinkimas yra teisėtas, jeigu jame dalyvauja daugiau kaip pusė </w:t>
      </w:r>
      <w:r w:rsidR="0068688F" w:rsidRPr="009224D4">
        <w:rPr>
          <w:rFonts w:ascii="Times New Roman" w:hAnsi="Times New Roman" w:cs="Times New Roman"/>
          <w:sz w:val="24"/>
          <w:szCs w:val="24"/>
          <w:lang w:val="lt-LT"/>
        </w:rPr>
        <w:t xml:space="preserve">visų </w:t>
      </w:r>
      <w:r w:rsidRPr="009224D4">
        <w:rPr>
          <w:rFonts w:ascii="Times New Roman" w:hAnsi="Times New Roman" w:cs="Times New Roman"/>
          <w:sz w:val="24"/>
          <w:szCs w:val="24"/>
          <w:lang w:val="lt-LT"/>
        </w:rPr>
        <w:t xml:space="preserve">to padalinio 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>dėstytojų.</w:t>
      </w:r>
    </w:p>
    <w:p w14:paraId="19175DA0" w14:textId="2EBA37CA" w:rsidR="00640943" w:rsidRPr="005779B5" w:rsidRDefault="00640943" w:rsidP="00E21F9B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Akademinio padalinio susirinkimas gali būti organizuojamas nuotoliniu būdu realiuoju laiku elektroninių ryšių priemonėmis. Tokiu atveju kandidatų į AT narius kėlimas ir dėstytojų atstovų – Rinkikų išrinkimas </w:t>
      </w:r>
      <w:r w:rsidR="00DD4F91">
        <w:rPr>
          <w:rFonts w:ascii="Times New Roman" w:hAnsi="Times New Roman" w:cs="Times New Roman"/>
          <w:sz w:val="24"/>
          <w:szCs w:val="24"/>
          <w:lang w:val="lt-LT"/>
        </w:rPr>
        <w:t>vykdomas</w:t>
      </w:r>
      <w:r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, naudojant Google </w:t>
      </w:r>
      <w:proofErr w:type="spellStart"/>
      <w:r w:rsidRPr="005779B5">
        <w:rPr>
          <w:rFonts w:ascii="Times New Roman" w:hAnsi="Times New Roman" w:cs="Times New Roman"/>
          <w:sz w:val="24"/>
          <w:szCs w:val="24"/>
          <w:lang w:val="lt-LT"/>
        </w:rPr>
        <w:t>forms</w:t>
      </w:r>
      <w:proofErr w:type="spellEnd"/>
      <w:r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 platformą. Pradedant balsavimą dėl Rinkikų kiekvienam dėstytojui jo el</w:t>
      </w:r>
      <w:r w:rsidR="00DF430B">
        <w:rPr>
          <w:rFonts w:ascii="Times New Roman" w:hAnsi="Times New Roman" w:cs="Times New Roman"/>
          <w:sz w:val="24"/>
          <w:szCs w:val="24"/>
          <w:lang w:val="lt-LT"/>
        </w:rPr>
        <w:t>ektroniniu</w:t>
      </w:r>
      <w:r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 paštu išsiunčiama prisijungimo prie el</w:t>
      </w:r>
      <w:r w:rsidR="00DF430B">
        <w:rPr>
          <w:rFonts w:ascii="Times New Roman" w:hAnsi="Times New Roman" w:cs="Times New Roman"/>
          <w:sz w:val="24"/>
          <w:szCs w:val="24"/>
          <w:lang w:val="lt-LT"/>
        </w:rPr>
        <w:t>ektroninio</w:t>
      </w:r>
      <w:r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 balsavimo biuletenio nuoroda. Dėstytojo prisijungimas su </w:t>
      </w:r>
      <w:proofErr w:type="spellStart"/>
      <w:r w:rsidR="00DF430B" w:rsidRPr="005779B5">
        <w:rPr>
          <w:rFonts w:ascii="Times New Roman" w:hAnsi="Times New Roman" w:cs="Times New Roman"/>
          <w:sz w:val="24"/>
          <w:szCs w:val="24"/>
          <w:lang w:val="lt-LT"/>
        </w:rPr>
        <w:t>go.kauko.lt</w:t>
      </w:r>
      <w:proofErr w:type="spellEnd"/>
      <w:r w:rsidR="00DF430B"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 el</w:t>
      </w:r>
      <w:r w:rsidR="00DF430B">
        <w:rPr>
          <w:rFonts w:ascii="Times New Roman" w:hAnsi="Times New Roman" w:cs="Times New Roman"/>
          <w:sz w:val="24"/>
          <w:szCs w:val="24"/>
          <w:lang w:val="lt-LT"/>
        </w:rPr>
        <w:t>ektroninio</w:t>
      </w:r>
      <w:r w:rsidR="00DF430B"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 pašto paskyr</w:t>
      </w:r>
      <w:r w:rsidR="00DF430B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 prie Google </w:t>
      </w:r>
      <w:proofErr w:type="spellStart"/>
      <w:r w:rsidRPr="005779B5">
        <w:rPr>
          <w:rFonts w:ascii="Times New Roman" w:hAnsi="Times New Roman" w:cs="Times New Roman"/>
          <w:sz w:val="24"/>
          <w:szCs w:val="24"/>
          <w:lang w:val="lt-LT"/>
        </w:rPr>
        <w:t>forms</w:t>
      </w:r>
      <w:proofErr w:type="spellEnd"/>
      <w:r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 platformos yra laikomas nekvalifikuotu dėstytojo elektroniniu paraš</w:t>
      </w:r>
      <w:r w:rsidR="00ED205E">
        <w:rPr>
          <w:rFonts w:ascii="Times New Roman" w:hAnsi="Times New Roman" w:cs="Times New Roman"/>
          <w:sz w:val="24"/>
          <w:szCs w:val="24"/>
          <w:lang w:val="lt-LT"/>
        </w:rPr>
        <w:t>u.</w:t>
      </w:r>
      <w:r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 Elektroninio balsavimo rezultatai dėl Rinkikų išrinkimo suskaičiuojami sistemoje automatiškai. Rinkimų darbo grupė</w:t>
      </w:r>
      <w:r w:rsidR="00DF430B">
        <w:rPr>
          <w:rFonts w:ascii="Times New Roman" w:hAnsi="Times New Roman" w:cs="Times New Roman"/>
          <w:sz w:val="24"/>
          <w:szCs w:val="24"/>
          <w:lang w:val="lt-LT"/>
        </w:rPr>
        <w:t>s vadovas</w:t>
      </w:r>
      <w:r w:rsidR="00166A5A"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779B5">
        <w:rPr>
          <w:rFonts w:ascii="Times New Roman" w:hAnsi="Times New Roman" w:cs="Times New Roman"/>
          <w:sz w:val="24"/>
          <w:szCs w:val="24"/>
          <w:lang w:val="lt-LT"/>
        </w:rPr>
        <w:t>patvirtina rinkimų rezultatus ir pasirašo rinkimų protokolą</w:t>
      </w:r>
      <w:r w:rsidR="0095444C" w:rsidRPr="005779B5">
        <w:rPr>
          <w:rFonts w:ascii="Times New Roman" w:hAnsi="Times New Roman" w:cs="Times New Roman"/>
          <w:sz w:val="24"/>
          <w:szCs w:val="24"/>
          <w:lang w:val="lt-LT"/>
        </w:rPr>
        <w:t xml:space="preserve"> kartu su akademinio padalinio susirinkimo pirmininku ir sekretoriumi.</w:t>
      </w:r>
    </w:p>
    <w:p w14:paraId="1A5FE696" w14:textId="1A43E662" w:rsidR="009F0727" w:rsidRPr="000C5571" w:rsidRDefault="009F0727" w:rsidP="00E21F9B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i/>
          <w:sz w:val="24"/>
          <w:szCs w:val="24"/>
          <w:lang w:val="lt-LT"/>
        </w:rPr>
        <w:t>Pi</w:t>
      </w:r>
      <w:r w:rsidR="00C57F67" w:rsidRPr="000C5571">
        <w:rPr>
          <w:rFonts w:ascii="Times New Roman" w:hAnsi="Times New Roman" w:cs="Times New Roman"/>
          <w:i/>
          <w:sz w:val="24"/>
          <w:szCs w:val="24"/>
          <w:lang w:val="lt-LT"/>
        </w:rPr>
        <w:t>rmoje susirinkimo dalyje iškeliami</w:t>
      </w:r>
      <w:r w:rsidRPr="000C5571">
        <w:rPr>
          <w:rFonts w:ascii="Times New Roman" w:hAnsi="Times New Roman" w:cs="Times New Roman"/>
          <w:i/>
          <w:sz w:val="24"/>
          <w:szCs w:val="24"/>
          <w:lang w:val="lt-LT"/>
        </w:rPr>
        <w:t xml:space="preserve"> kandidatai į AT narius.</w:t>
      </w:r>
    </w:p>
    <w:p w14:paraId="20D88A5F" w14:textId="17087540" w:rsidR="00935D40" w:rsidRPr="00A764A2" w:rsidRDefault="00C31FCC" w:rsidP="00E21F9B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Kandidatus į Akademinės tarybos narius turi teisę kelti</w:t>
      </w:r>
      <w:r w:rsidR="00A505F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A4F6E" w:rsidRPr="000C5571">
        <w:rPr>
          <w:rFonts w:ascii="Times New Roman" w:hAnsi="Times New Roman" w:cs="Times New Roman"/>
          <w:sz w:val="24"/>
          <w:szCs w:val="24"/>
          <w:lang w:val="lt-LT"/>
        </w:rPr>
        <w:t>/</w:t>
      </w:r>
      <w:r w:rsidR="00A505F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A4F6E" w:rsidRPr="000C5571">
        <w:rPr>
          <w:rFonts w:ascii="Times New Roman" w:hAnsi="Times New Roman" w:cs="Times New Roman"/>
          <w:sz w:val="24"/>
          <w:szCs w:val="24"/>
          <w:lang w:val="lt-LT"/>
        </w:rPr>
        <w:t>išsikelti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kiekvien</w:t>
      </w:r>
      <w:r w:rsidR="00B10E05" w:rsidRPr="000C5571">
        <w:rPr>
          <w:rFonts w:ascii="Times New Roman" w:hAnsi="Times New Roman" w:cs="Times New Roman"/>
          <w:sz w:val="24"/>
          <w:szCs w:val="24"/>
          <w:lang w:val="lt-LT"/>
        </w:rPr>
        <w:t>as dėstytojas</w:t>
      </w:r>
      <w:r w:rsidR="007A4F6E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tik tame </w:t>
      </w:r>
      <w:r w:rsidR="00312178">
        <w:rPr>
          <w:rFonts w:ascii="Times New Roman" w:hAnsi="Times New Roman" w:cs="Times New Roman"/>
          <w:sz w:val="24"/>
          <w:szCs w:val="24"/>
          <w:lang w:val="lt-LT"/>
        </w:rPr>
        <w:t xml:space="preserve">akademiniame </w:t>
      </w:r>
      <w:r w:rsidR="007A4F6E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padalinyje, </w:t>
      </w:r>
      <w:r w:rsidR="00312178">
        <w:rPr>
          <w:rFonts w:ascii="Times New Roman" w:hAnsi="Times New Roman" w:cs="Times New Roman"/>
          <w:sz w:val="24"/>
          <w:szCs w:val="24"/>
          <w:lang w:val="lt-LT"/>
        </w:rPr>
        <w:t>kurio katedrai (akademijai, centrui) priklauso</w:t>
      </w:r>
      <w:r w:rsidR="007A4F6E" w:rsidRPr="000C557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2703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27039" w:rsidRPr="00A764A2">
        <w:rPr>
          <w:rFonts w:ascii="Times New Roman" w:hAnsi="Times New Roman" w:cs="Times New Roman"/>
          <w:sz w:val="24"/>
          <w:szCs w:val="24"/>
          <w:lang w:val="lt-LT"/>
        </w:rPr>
        <w:t xml:space="preserve">Jeigu kandidatas nedalyvauja padalinio dėstytojų susirinkime, kandidatą iškėlęs asmuo turi </w:t>
      </w:r>
      <w:r w:rsidR="00935D40" w:rsidRPr="00A764A2">
        <w:rPr>
          <w:rFonts w:ascii="Times New Roman" w:hAnsi="Times New Roman" w:cs="Times New Roman"/>
          <w:sz w:val="24"/>
          <w:szCs w:val="24"/>
          <w:lang w:val="lt-LT"/>
        </w:rPr>
        <w:t>pateik</w:t>
      </w:r>
      <w:r w:rsidR="00327039" w:rsidRPr="00A764A2">
        <w:rPr>
          <w:rFonts w:ascii="Times New Roman" w:hAnsi="Times New Roman" w:cs="Times New Roman"/>
          <w:sz w:val="24"/>
          <w:szCs w:val="24"/>
          <w:lang w:val="lt-LT"/>
        </w:rPr>
        <w:t>ti</w:t>
      </w:r>
      <w:r w:rsidR="00935D40" w:rsidRPr="00A764A2">
        <w:rPr>
          <w:rFonts w:ascii="Times New Roman" w:hAnsi="Times New Roman" w:cs="Times New Roman"/>
          <w:sz w:val="24"/>
          <w:szCs w:val="24"/>
          <w:lang w:val="lt-LT"/>
        </w:rPr>
        <w:t xml:space="preserve"> rašytinį siūlomo kandidato sutikimą būti renkamam į Akademinę tarybą</w:t>
      </w:r>
      <w:r w:rsidR="00F6632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66325" w:rsidRPr="00312178">
        <w:rPr>
          <w:rFonts w:ascii="Times New Roman" w:hAnsi="Times New Roman" w:cs="Times New Roman"/>
          <w:sz w:val="24"/>
          <w:szCs w:val="24"/>
          <w:lang w:val="lt-LT"/>
        </w:rPr>
        <w:t>(2 priedas)</w:t>
      </w:r>
      <w:r w:rsidR="00E21F9B" w:rsidRPr="0031217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7C81B4F" w14:textId="0F61457A" w:rsidR="000A4C26" w:rsidRDefault="000A4C26" w:rsidP="00E21F9B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Dėstytojas</w:t>
      </w:r>
      <w:r w:rsidR="00D013B7" w:rsidRPr="000C5571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dėl svarbių priežasčių (pvz. liga, komandiruotė ir kt.) negalintis dalyvauti</w:t>
      </w:r>
      <w:r w:rsidR="001F4475">
        <w:rPr>
          <w:rFonts w:ascii="Times New Roman" w:hAnsi="Times New Roman" w:cs="Times New Roman"/>
          <w:sz w:val="24"/>
          <w:szCs w:val="24"/>
          <w:lang w:val="lt-LT"/>
        </w:rPr>
        <w:t xml:space="preserve"> padalinio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susirinkime ir pageidau</w:t>
      </w:r>
      <w:r w:rsidR="00D013B7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jantis iškelti savo kandidatūrą 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>pats, turi teisę ne vėliau kaip 1</w:t>
      </w:r>
      <w:r w:rsidR="00E21F9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505FE">
        <w:rPr>
          <w:rFonts w:ascii="Times New Roman" w:hAnsi="Times New Roman" w:cs="Times New Roman"/>
          <w:sz w:val="24"/>
          <w:szCs w:val="24"/>
          <w:lang w:val="lt-LT"/>
        </w:rPr>
        <w:t xml:space="preserve">(vieną) 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>dieną iki susirinkimo pradžios apie tai elektroniniu paštu informuoti padalinio vadovą.</w:t>
      </w:r>
    </w:p>
    <w:p w14:paraId="74D1BA8F" w14:textId="5EE3FF19" w:rsidR="00975BD2" w:rsidRPr="00C67C9C" w:rsidRDefault="00975BD2" w:rsidP="00E21F9B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C67C9C">
        <w:rPr>
          <w:rFonts w:ascii="Times New Roman" w:hAnsi="Times New Roman" w:cs="Times New Roman"/>
          <w:sz w:val="24"/>
          <w:szCs w:val="24"/>
          <w:lang w:val="lt-LT"/>
        </w:rPr>
        <w:t xml:space="preserve">Pretendentai į Akademinės tarybos narius gali atsiimti savo kandidatūrą iki kandidatų </w:t>
      </w:r>
      <w:r w:rsidR="008714F1" w:rsidRPr="00C67C9C">
        <w:rPr>
          <w:rFonts w:ascii="Times New Roman" w:hAnsi="Times New Roman" w:cs="Times New Roman"/>
          <w:sz w:val="24"/>
          <w:szCs w:val="24"/>
          <w:lang w:val="lt-LT"/>
        </w:rPr>
        <w:t xml:space="preserve">sąrašo </w:t>
      </w:r>
      <w:r w:rsidRPr="00C67C9C">
        <w:rPr>
          <w:rFonts w:ascii="Times New Roman" w:hAnsi="Times New Roman" w:cs="Times New Roman"/>
          <w:sz w:val="24"/>
          <w:szCs w:val="24"/>
          <w:lang w:val="lt-LT"/>
        </w:rPr>
        <w:t>pa</w:t>
      </w:r>
      <w:r w:rsidR="00C97F8C" w:rsidRPr="00C67C9C">
        <w:rPr>
          <w:rFonts w:ascii="Times New Roman" w:hAnsi="Times New Roman" w:cs="Times New Roman"/>
          <w:sz w:val="24"/>
          <w:szCs w:val="24"/>
          <w:lang w:val="lt-LT"/>
        </w:rPr>
        <w:t>teikimo</w:t>
      </w:r>
      <w:r w:rsidR="008714F1" w:rsidRPr="00C67C9C">
        <w:rPr>
          <w:rFonts w:ascii="Times New Roman" w:hAnsi="Times New Roman" w:cs="Times New Roman"/>
          <w:sz w:val="24"/>
          <w:szCs w:val="24"/>
          <w:lang w:val="lt-LT"/>
        </w:rPr>
        <w:t xml:space="preserve"> Rinkikams</w:t>
      </w:r>
      <w:r w:rsidR="00A87B48" w:rsidRPr="00C67C9C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C67C9C">
        <w:rPr>
          <w:rFonts w:ascii="Times New Roman" w:hAnsi="Times New Roman" w:cs="Times New Roman"/>
          <w:sz w:val="24"/>
          <w:szCs w:val="24"/>
          <w:lang w:val="lt-LT"/>
        </w:rPr>
        <w:t xml:space="preserve">Atsiimant kandidatūrą kreipiamasi į </w:t>
      </w:r>
      <w:r w:rsidR="0095444C" w:rsidRPr="00C67C9C"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C67C9C">
        <w:rPr>
          <w:rFonts w:ascii="Times New Roman" w:hAnsi="Times New Roman" w:cs="Times New Roman"/>
          <w:sz w:val="24"/>
          <w:szCs w:val="24"/>
          <w:lang w:val="lt-LT"/>
        </w:rPr>
        <w:t>inkimų organizavimo darbo grup</w:t>
      </w:r>
      <w:r w:rsidR="0095444C" w:rsidRPr="00C67C9C">
        <w:rPr>
          <w:rFonts w:ascii="Times New Roman" w:hAnsi="Times New Roman" w:cs="Times New Roman"/>
          <w:sz w:val="24"/>
          <w:szCs w:val="24"/>
          <w:lang w:val="lt-LT"/>
        </w:rPr>
        <w:t>ės vadovą</w:t>
      </w:r>
      <w:r w:rsidR="00CF2B06" w:rsidRPr="00C67C9C">
        <w:rPr>
          <w:rFonts w:ascii="Times New Roman" w:hAnsi="Times New Roman" w:cs="Times New Roman"/>
          <w:sz w:val="24"/>
          <w:szCs w:val="24"/>
          <w:lang w:val="lt-LT"/>
        </w:rPr>
        <w:t xml:space="preserve"> raštu.</w:t>
      </w:r>
    </w:p>
    <w:p w14:paraId="3B11B97D" w14:textId="4B2ECFDC" w:rsidR="00A720E4" w:rsidRPr="000C5571" w:rsidRDefault="00A720E4" w:rsidP="00E21F9B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Susirinkimo metu yra sudaromi du kandidatų sąrašai: dėstytojų ir docentų. Tas pats asmuo </w:t>
      </w:r>
      <w:r w:rsidR="004754AE" w:rsidRPr="000C5571">
        <w:rPr>
          <w:rFonts w:ascii="Times New Roman" w:hAnsi="Times New Roman" w:cs="Times New Roman"/>
          <w:sz w:val="24"/>
          <w:szCs w:val="24"/>
          <w:lang w:val="lt-LT"/>
        </w:rPr>
        <w:t>negali būti kandidatu ir dėstytojų, ir docentų sąraše vienu metu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4B4F7D2E" w14:textId="3B989FA2" w:rsidR="003F5663" w:rsidRPr="00567EA8" w:rsidRDefault="00A720E4" w:rsidP="00E21F9B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567EA8">
        <w:rPr>
          <w:rFonts w:ascii="Times New Roman" w:hAnsi="Times New Roman" w:cs="Times New Roman"/>
          <w:sz w:val="24"/>
          <w:szCs w:val="24"/>
          <w:lang w:val="lt-LT"/>
        </w:rPr>
        <w:t>Kandidatų į Akademinės tarybos narius sąrašuose rekomenduojama</w:t>
      </w:r>
      <w:r w:rsidR="008404FC" w:rsidRPr="00567EA8">
        <w:rPr>
          <w:rFonts w:ascii="Times New Roman" w:hAnsi="Times New Roman" w:cs="Times New Roman"/>
          <w:sz w:val="24"/>
          <w:szCs w:val="24"/>
          <w:lang w:val="lt-LT"/>
        </w:rPr>
        <w:t xml:space="preserve"> pateikti</w:t>
      </w:r>
      <w:r w:rsidRPr="00567EA8">
        <w:rPr>
          <w:rFonts w:ascii="Times New Roman" w:hAnsi="Times New Roman" w:cs="Times New Roman"/>
          <w:sz w:val="24"/>
          <w:szCs w:val="24"/>
          <w:lang w:val="lt-LT"/>
        </w:rPr>
        <w:t xml:space="preserve"> ne mažiau kaip: </w:t>
      </w:r>
    </w:p>
    <w:p w14:paraId="7339605B" w14:textId="2B2F021F" w:rsidR="003F5663" w:rsidRPr="000C5571" w:rsidRDefault="00A720E4" w:rsidP="00F81C7C">
      <w:pPr>
        <w:pStyle w:val="Sraopastraipa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Iš Medicinos fakulteto – </w:t>
      </w:r>
      <w:r w:rsidR="001F5FBC">
        <w:rPr>
          <w:rFonts w:ascii="Times New Roman" w:hAnsi="Times New Roman" w:cs="Times New Roman"/>
          <w:sz w:val="24"/>
          <w:szCs w:val="24"/>
          <w:lang w:val="lt-LT"/>
        </w:rPr>
        <w:t>11</w:t>
      </w:r>
      <w:r w:rsidR="00B37F88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dėstytojų </w:t>
      </w:r>
      <w:r w:rsidR="001F5FBC">
        <w:rPr>
          <w:rFonts w:ascii="Times New Roman" w:hAnsi="Times New Roman" w:cs="Times New Roman"/>
          <w:sz w:val="24"/>
          <w:szCs w:val="24"/>
          <w:lang w:val="lt-LT"/>
        </w:rPr>
        <w:t>ir</w:t>
      </w:r>
      <w:r w:rsidR="00B37F88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F5FBC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B37F88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>docentus;</w:t>
      </w:r>
    </w:p>
    <w:p w14:paraId="68CE5294" w14:textId="19F91998" w:rsidR="003F5663" w:rsidRPr="00107636" w:rsidRDefault="00A720E4" w:rsidP="00E21F9B">
      <w:pPr>
        <w:pStyle w:val="Sraopastraipa"/>
        <w:numPr>
          <w:ilvl w:val="1"/>
          <w:numId w:val="2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Iš</w:t>
      </w:r>
      <w:r w:rsidR="00734C4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34C43" w:rsidRPr="00107636">
        <w:rPr>
          <w:rFonts w:ascii="Times New Roman" w:hAnsi="Times New Roman" w:cs="Times New Roman"/>
          <w:sz w:val="24"/>
          <w:szCs w:val="24"/>
          <w:lang w:val="lt-LT"/>
        </w:rPr>
        <w:t>Verslo</w:t>
      </w:r>
      <w:r w:rsidR="00B37F88"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 fakulteto – </w:t>
      </w:r>
      <w:r w:rsidR="001F5FBC" w:rsidRPr="0010763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B37F88"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 dėstytoj</w:t>
      </w:r>
      <w:r w:rsidR="00F81C7C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="00B37F88"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F5FBC" w:rsidRPr="00107636">
        <w:rPr>
          <w:rFonts w:ascii="Times New Roman" w:hAnsi="Times New Roman" w:cs="Times New Roman"/>
          <w:sz w:val="24"/>
          <w:szCs w:val="24"/>
          <w:lang w:val="lt-LT"/>
        </w:rPr>
        <w:t>ir</w:t>
      </w:r>
      <w:r w:rsidR="00B37F88"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 4</w:t>
      </w:r>
      <w:r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 docentus;</w:t>
      </w:r>
    </w:p>
    <w:p w14:paraId="4ADF327C" w14:textId="67904168" w:rsidR="003F5663" w:rsidRPr="00107636" w:rsidRDefault="00A720E4" w:rsidP="00E21F9B">
      <w:pPr>
        <w:pStyle w:val="Sraopastraipa"/>
        <w:numPr>
          <w:ilvl w:val="1"/>
          <w:numId w:val="2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107636">
        <w:rPr>
          <w:rFonts w:ascii="Times New Roman" w:hAnsi="Times New Roman" w:cs="Times New Roman"/>
          <w:sz w:val="24"/>
          <w:szCs w:val="24"/>
          <w:lang w:val="lt-LT"/>
        </w:rPr>
        <w:t>Iš</w:t>
      </w:r>
      <w:r w:rsidR="00B37F88"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34C43" w:rsidRPr="00107636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B37F88"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enų </w:t>
      </w:r>
      <w:r w:rsidR="00734C43"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ir ugdymo </w:t>
      </w:r>
      <w:r w:rsidR="00B37F88"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fakulteto – </w:t>
      </w:r>
      <w:r w:rsidR="001F5FBC" w:rsidRPr="00107636"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 dėstytoj</w:t>
      </w:r>
      <w:r w:rsidR="00F81C7C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F5FBC" w:rsidRPr="00107636">
        <w:rPr>
          <w:rFonts w:ascii="Times New Roman" w:hAnsi="Times New Roman" w:cs="Times New Roman"/>
          <w:sz w:val="24"/>
          <w:szCs w:val="24"/>
          <w:lang w:val="lt-LT"/>
        </w:rPr>
        <w:t>ir</w:t>
      </w:r>
      <w:r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F5FBC" w:rsidRPr="00107636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 docentus;</w:t>
      </w:r>
    </w:p>
    <w:p w14:paraId="691CFB72" w14:textId="11F68283" w:rsidR="00A601E6" w:rsidRPr="00107636" w:rsidRDefault="002560BA" w:rsidP="00E21F9B">
      <w:pPr>
        <w:pStyle w:val="Sraopastraipa"/>
        <w:numPr>
          <w:ilvl w:val="1"/>
          <w:numId w:val="2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107636">
        <w:rPr>
          <w:rFonts w:ascii="Times New Roman" w:hAnsi="Times New Roman" w:cs="Times New Roman"/>
          <w:sz w:val="24"/>
          <w:szCs w:val="24"/>
          <w:lang w:val="lt-LT"/>
        </w:rPr>
        <w:t>Iš Technologijų fakulteto – 6 dėstytoj</w:t>
      </w:r>
      <w:r w:rsidR="00F81C7C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F5FBC" w:rsidRPr="00107636">
        <w:rPr>
          <w:rFonts w:ascii="Times New Roman" w:hAnsi="Times New Roman" w:cs="Times New Roman"/>
          <w:sz w:val="24"/>
          <w:szCs w:val="24"/>
          <w:lang w:val="lt-LT"/>
        </w:rPr>
        <w:t>ir</w:t>
      </w:r>
      <w:r w:rsidRPr="00107636">
        <w:rPr>
          <w:rFonts w:ascii="Times New Roman" w:hAnsi="Times New Roman" w:cs="Times New Roman"/>
          <w:sz w:val="24"/>
          <w:szCs w:val="24"/>
          <w:lang w:val="lt-LT"/>
        </w:rPr>
        <w:t xml:space="preserve"> 2 docentus</w:t>
      </w:r>
      <w:r w:rsidR="00D117A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91EBE3A" w14:textId="77777777" w:rsidR="00ED0D5F" w:rsidRDefault="00F10E33" w:rsidP="00ED0D5F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B43336" w:rsidRPr="000C5571">
        <w:rPr>
          <w:rFonts w:ascii="Times New Roman" w:hAnsi="Times New Roman" w:cs="Times New Roman"/>
          <w:sz w:val="24"/>
          <w:szCs w:val="24"/>
          <w:lang w:val="lt-LT"/>
        </w:rPr>
        <w:t>andidatų sąrašas tvirtinamas</w:t>
      </w:r>
      <w:r w:rsidR="003D5202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D242B" w:rsidRPr="000C5571">
        <w:rPr>
          <w:rFonts w:ascii="Times New Roman" w:hAnsi="Times New Roman" w:cs="Times New Roman"/>
          <w:sz w:val="24"/>
          <w:szCs w:val="24"/>
          <w:lang w:val="lt-LT"/>
        </w:rPr>
        <w:t>balsuojant atviru balsavimu.</w:t>
      </w:r>
      <w:r w:rsidR="00EE2D8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E2D8C" w:rsidRPr="00107636">
        <w:rPr>
          <w:rFonts w:ascii="Times New Roman" w:hAnsi="Times New Roman" w:cs="Times New Roman"/>
          <w:sz w:val="24"/>
          <w:szCs w:val="24"/>
          <w:lang w:val="lt-LT"/>
        </w:rPr>
        <w:t>Už kandidatų sąrašą turi balsuoti daugiau kaip pusė susirinkime dalyvaujančių dėstytojų. Jeigu kandidatų sąrašas nepatvirtinamas</w:t>
      </w:r>
      <w:r w:rsidR="00072A21" w:rsidRPr="00107636">
        <w:rPr>
          <w:rFonts w:ascii="Times New Roman" w:hAnsi="Times New Roman" w:cs="Times New Roman"/>
          <w:sz w:val="24"/>
          <w:szCs w:val="24"/>
          <w:lang w:val="lt-LT"/>
        </w:rPr>
        <w:t>, kandidatai į AT narius keliami iš naujo tame pačiame padalinio susirinkime.</w:t>
      </w:r>
    </w:p>
    <w:p w14:paraId="02E1AC55" w14:textId="4B4F37DC" w:rsidR="00531001" w:rsidRPr="00ED0D5F" w:rsidRDefault="00531001" w:rsidP="00ED0D5F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ED0D5F">
        <w:rPr>
          <w:rFonts w:ascii="Times New Roman" w:hAnsi="Times New Roman" w:cs="Times New Roman"/>
          <w:sz w:val="24"/>
          <w:szCs w:val="24"/>
          <w:lang w:val="lt-LT"/>
        </w:rPr>
        <w:t xml:space="preserve">Padalinio susirinkimo sekretorius ne vėliau kaip per </w:t>
      </w:r>
      <w:r w:rsidR="000E3C6C" w:rsidRPr="00ED0D5F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735E86" w:rsidRPr="00ED0D5F">
        <w:rPr>
          <w:rFonts w:ascii="Times New Roman" w:hAnsi="Times New Roman" w:cs="Times New Roman"/>
          <w:sz w:val="24"/>
          <w:szCs w:val="24"/>
          <w:lang w:val="lt-LT"/>
        </w:rPr>
        <w:t xml:space="preserve"> (dvi)</w:t>
      </w:r>
      <w:r w:rsidRPr="00ED0D5F">
        <w:rPr>
          <w:rFonts w:ascii="Times New Roman" w:hAnsi="Times New Roman" w:cs="Times New Roman"/>
          <w:sz w:val="24"/>
          <w:szCs w:val="24"/>
          <w:lang w:val="lt-LT"/>
        </w:rPr>
        <w:t xml:space="preserve"> darbo dienas po susirinkimo elektroniniu paštu pateikia kandidatams informacinį pranešimą apie jų kaip kandidatų į AT narius asmens duomenų tvarkymą </w:t>
      </w:r>
      <w:r w:rsidR="00162312" w:rsidRPr="00ED0D5F">
        <w:rPr>
          <w:rFonts w:ascii="Times New Roman" w:hAnsi="Times New Roman" w:cs="Times New Roman"/>
          <w:sz w:val="24"/>
          <w:szCs w:val="24"/>
          <w:lang w:val="lt-LT"/>
        </w:rPr>
        <w:t>ir nurodo per 1</w:t>
      </w:r>
      <w:r w:rsidR="00735E86" w:rsidRPr="00ED0D5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62312" w:rsidRPr="00ED0D5F">
        <w:rPr>
          <w:rFonts w:ascii="Times New Roman" w:hAnsi="Times New Roman" w:cs="Times New Roman"/>
          <w:sz w:val="24"/>
          <w:szCs w:val="24"/>
          <w:lang w:val="lt-LT"/>
        </w:rPr>
        <w:t>(vieną) darbo dieną nuo pranešimo gavimo dienos pateikti savo gyvenimo aprašymą padalinio vadovui.</w:t>
      </w:r>
    </w:p>
    <w:p w14:paraId="0AB2370A" w14:textId="52B8F165" w:rsidR="00620ECD" w:rsidRPr="003204B0" w:rsidRDefault="00620ECD" w:rsidP="00F81C7C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AB365E">
        <w:rPr>
          <w:rFonts w:ascii="Times New Roman" w:hAnsi="Times New Roman" w:cs="Times New Roman"/>
          <w:sz w:val="24"/>
          <w:szCs w:val="24"/>
          <w:lang w:val="lt-LT"/>
        </w:rPr>
        <w:t>Kandidatai į AT narius pateikia padalinio vadovui savo gyvenimo aprašymą, kuriame turi</w:t>
      </w:r>
      <w:r w:rsidRPr="00620ECD">
        <w:rPr>
          <w:rFonts w:ascii="Times New Roman" w:hAnsi="Times New Roman" w:cs="Times New Roman"/>
          <w:sz w:val="24"/>
          <w:szCs w:val="24"/>
          <w:lang w:val="lt-LT"/>
        </w:rPr>
        <w:t xml:space="preserve"> būti informacija apie jo profesinę veiklą, profesinę patirtį, visuomeninę veiklą, jei tokia yra, ir kita jam  svarbi informacija, kuri galėtų turėti įtakos jo išrinkimui į Akademin</w:t>
      </w:r>
      <w:r w:rsidR="003204B0">
        <w:rPr>
          <w:rFonts w:ascii="Times New Roman" w:hAnsi="Times New Roman" w:cs="Times New Roman"/>
          <w:sz w:val="24"/>
          <w:szCs w:val="24"/>
          <w:lang w:val="lt-LT"/>
        </w:rPr>
        <w:t>ę</w:t>
      </w:r>
      <w:r w:rsidRPr="00620ECD">
        <w:rPr>
          <w:rFonts w:ascii="Times New Roman" w:hAnsi="Times New Roman" w:cs="Times New Roman"/>
          <w:sz w:val="24"/>
          <w:szCs w:val="24"/>
          <w:lang w:val="lt-LT"/>
        </w:rPr>
        <w:t xml:space="preserve"> taryb</w:t>
      </w:r>
      <w:r w:rsidR="003204B0">
        <w:rPr>
          <w:rFonts w:ascii="Times New Roman" w:hAnsi="Times New Roman" w:cs="Times New Roman"/>
          <w:sz w:val="24"/>
          <w:szCs w:val="24"/>
          <w:lang w:val="lt-LT"/>
        </w:rPr>
        <w:t xml:space="preserve">ą. </w:t>
      </w:r>
      <w:r w:rsidRPr="003204B0">
        <w:rPr>
          <w:rFonts w:ascii="Times New Roman" w:hAnsi="Times New Roman" w:cs="Times New Roman"/>
          <w:sz w:val="24"/>
          <w:szCs w:val="24"/>
          <w:lang w:val="lt-LT"/>
        </w:rPr>
        <w:t>Kandidato asmens duomenys, pateikti jo gyvenimo aprašyme jo laisva valia, bus tvarkomi AT rinkimų ir narystės tikslu</w:t>
      </w:r>
      <w:r w:rsidR="003204B0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3204B0">
        <w:rPr>
          <w:rFonts w:ascii="Times New Roman" w:hAnsi="Times New Roman" w:cs="Times New Roman"/>
          <w:sz w:val="24"/>
          <w:szCs w:val="24"/>
          <w:lang w:val="lt-LT"/>
        </w:rPr>
        <w:t xml:space="preserve"> teikiami tik Rinkikams susipažin</w:t>
      </w:r>
      <w:r w:rsidR="003204B0">
        <w:rPr>
          <w:rFonts w:ascii="Times New Roman" w:hAnsi="Times New Roman" w:cs="Times New Roman"/>
          <w:sz w:val="24"/>
          <w:szCs w:val="24"/>
          <w:lang w:val="lt-LT"/>
        </w:rPr>
        <w:t>ti</w:t>
      </w:r>
      <w:r w:rsidRPr="003204B0">
        <w:rPr>
          <w:rFonts w:ascii="Times New Roman" w:hAnsi="Times New Roman" w:cs="Times New Roman"/>
          <w:sz w:val="24"/>
          <w:szCs w:val="24"/>
          <w:lang w:val="lt-LT"/>
        </w:rPr>
        <w:t xml:space="preserve"> ir sunaikinami</w:t>
      </w:r>
      <w:r w:rsidR="003204B0">
        <w:rPr>
          <w:rFonts w:ascii="Times New Roman" w:hAnsi="Times New Roman" w:cs="Times New Roman"/>
          <w:sz w:val="24"/>
          <w:szCs w:val="24"/>
          <w:lang w:val="lt-LT"/>
        </w:rPr>
        <w:t xml:space="preserve"> kitą</w:t>
      </w:r>
      <w:r w:rsidRPr="003204B0">
        <w:rPr>
          <w:rFonts w:ascii="Times New Roman" w:hAnsi="Times New Roman" w:cs="Times New Roman"/>
          <w:sz w:val="24"/>
          <w:szCs w:val="24"/>
          <w:lang w:val="lt-LT"/>
        </w:rPr>
        <w:t xml:space="preserve"> dieną po </w:t>
      </w:r>
      <w:r w:rsidR="003204B0">
        <w:rPr>
          <w:rFonts w:ascii="Times New Roman" w:hAnsi="Times New Roman" w:cs="Times New Roman"/>
          <w:sz w:val="24"/>
          <w:szCs w:val="24"/>
          <w:lang w:val="lt-LT"/>
        </w:rPr>
        <w:t>Rinkikų susirinkimo</w:t>
      </w:r>
      <w:r w:rsidRPr="003204B0">
        <w:rPr>
          <w:rFonts w:ascii="Times New Roman" w:hAnsi="Times New Roman" w:cs="Times New Roman"/>
          <w:sz w:val="24"/>
          <w:szCs w:val="24"/>
          <w:lang w:val="lt-LT"/>
        </w:rPr>
        <w:t xml:space="preserve"> dienos. Už asmens duomenų savalaikį sunaikinimą atsakingas Rinkimų darbo grupės vadovas ir Rinkikai (</w:t>
      </w:r>
      <w:r w:rsidR="003204B0">
        <w:rPr>
          <w:rFonts w:ascii="Times New Roman" w:hAnsi="Times New Roman" w:cs="Times New Roman"/>
          <w:sz w:val="24"/>
          <w:szCs w:val="24"/>
          <w:lang w:val="lt-LT"/>
        </w:rPr>
        <w:t xml:space="preserve">už </w:t>
      </w:r>
      <w:r w:rsidRPr="003204B0">
        <w:rPr>
          <w:rFonts w:ascii="Times New Roman" w:hAnsi="Times New Roman" w:cs="Times New Roman"/>
          <w:sz w:val="24"/>
          <w:szCs w:val="24"/>
          <w:lang w:val="lt-LT"/>
        </w:rPr>
        <w:t>jų žinioje esanči</w:t>
      </w:r>
      <w:r w:rsidR="003204B0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3204B0">
        <w:rPr>
          <w:rFonts w:ascii="Times New Roman" w:hAnsi="Times New Roman" w:cs="Times New Roman"/>
          <w:sz w:val="24"/>
          <w:szCs w:val="24"/>
          <w:lang w:val="lt-LT"/>
        </w:rPr>
        <w:t xml:space="preserve"> asmens duomen</w:t>
      </w:r>
      <w:r w:rsidR="003204B0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3204B0">
        <w:rPr>
          <w:rFonts w:ascii="Times New Roman" w:hAnsi="Times New Roman" w:cs="Times New Roman"/>
          <w:sz w:val="24"/>
          <w:szCs w:val="24"/>
          <w:lang w:val="lt-LT"/>
        </w:rPr>
        <w:t>). Kitos asmens duomenų tvarkymo nuostatos reglamentuojamos Asmens duomenų tvarkymo Kauno kolegijoje tvarkos apraše.</w:t>
      </w:r>
    </w:p>
    <w:p w14:paraId="0BE79447" w14:textId="73421756" w:rsidR="009F0727" w:rsidRPr="000C5571" w:rsidRDefault="009F0727" w:rsidP="00F81C7C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i/>
          <w:sz w:val="24"/>
          <w:szCs w:val="24"/>
          <w:lang w:val="lt-LT"/>
        </w:rPr>
        <w:t>Antroje susirinkimo dalyje renkami Rinkikai.</w:t>
      </w:r>
    </w:p>
    <w:p w14:paraId="00323296" w14:textId="4FD5F295" w:rsidR="00C31F76" w:rsidRPr="00274B62" w:rsidRDefault="002B48E7" w:rsidP="00F81C7C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813809">
        <w:rPr>
          <w:rFonts w:ascii="Times New Roman" w:hAnsi="Times New Roman" w:cs="Times New Roman"/>
          <w:sz w:val="24"/>
          <w:szCs w:val="24"/>
          <w:lang w:val="lt-LT"/>
        </w:rPr>
        <w:t>Kandidatai į R</w:t>
      </w:r>
      <w:r w:rsidR="006C2CEC" w:rsidRPr="00813809">
        <w:rPr>
          <w:rFonts w:ascii="Times New Roman" w:hAnsi="Times New Roman" w:cs="Times New Roman"/>
          <w:sz w:val="24"/>
          <w:szCs w:val="24"/>
          <w:lang w:val="lt-LT"/>
        </w:rPr>
        <w:t>inkikus keliami laikantis proporcingo atstovavimo principo, kai vienas kandidatas keliamas atitinkamai nuo dėstytojų etatų skaičiaus, t.</w:t>
      </w:r>
      <w:r w:rsidR="00B37259" w:rsidRPr="0081380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C2CEC" w:rsidRPr="00813809">
        <w:rPr>
          <w:rFonts w:ascii="Times New Roman" w:hAnsi="Times New Roman" w:cs="Times New Roman"/>
          <w:sz w:val="24"/>
          <w:szCs w:val="24"/>
          <w:lang w:val="lt-LT"/>
        </w:rPr>
        <w:t>y. r</w:t>
      </w:r>
      <w:r w:rsidR="00C31F76" w:rsidRPr="00813809">
        <w:rPr>
          <w:rFonts w:ascii="Times New Roman" w:hAnsi="Times New Roman" w:cs="Times New Roman"/>
          <w:sz w:val="24"/>
          <w:szCs w:val="24"/>
          <w:lang w:val="lt-LT"/>
        </w:rPr>
        <w:t>inkikų</w:t>
      </w:r>
      <w:r w:rsidR="006C2CEC" w:rsidRPr="00813809">
        <w:rPr>
          <w:rFonts w:ascii="Times New Roman" w:hAnsi="Times New Roman" w:cs="Times New Roman"/>
          <w:sz w:val="24"/>
          <w:szCs w:val="24"/>
          <w:lang w:val="lt-LT"/>
        </w:rPr>
        <w:t xml:space="preserve"> skaičius turi būti</w:t>
      </w:r>
      <w:r w:rsidR="00C31F76" w:rsidRPr="00813809">
        <w:rPr>
          <w:rFonts w:ascii="Times New Roman" w:hAnsi="Times New Roman" w:cs="Times New Roman"/>
          <w:sz w:val="24"/>
          <w:szCs w:val="24"/>
          <w:lang w:val="lt-LT"/>
        </w:rPr>
        <w:t xml:space="preserve"> proporcingas dėstytojų etatų skaičiui (1 atstovas nuo 10 dėstytojų etatų</w:t>
      </w:r>
      <w:r w:rsidR="00274B62" w:rsidRPr="00274B62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6C2CEC" w:rsidRPr="0081380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C4066" w:rsidRPr="00274B62">
        <w:rPr>
          <w:rFonts w:ascii="Times New Roman" w:hAnsi="Times New Roman" w:cs="Times New Roman"/>
          <w:sz w:val="24"/>
          <w:szCs w:val="24"/>
          <w:lang w:val="lt-LT"/>
        </w:rPr>
        <w:t>2021</w:t>
      </w:r>
      <w:r w:rsidR="00F81C7C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6C4066" w:rsidRPr="00274B62">
        <w:rPr>
          <w:rFonts w:ascii="Times New Roman" w:hAnsi="Times New Roman" w:cs="Times New Roman"/>
          <w:sz w:val="24"/>
          <w:szCs w:val="24"/>
          <w:lang w:val="lt-LT"/>
        </w:rPr>
        <w:t xml:space="preserve">2022 </w:t>
      </w:r>
      <w:r w:rsidR="006C2CEC" w:rsidRPr="00274B62">
        <w:rPr>
          <w:rFonts w:ascii="Times New Roman" w:hAnsi="Times New Roman" w:cs="Times New Roman"/>
          <w:sz w:val="24"/>
          <w:szCs w:val="24"/>
          <w:lang w:val="lt-LT"/>
        </w:rPr>
        <w:t>m.</w:t>
      </w:r>
      <w:r w:rsidR="00D3747D" w:rsidRPr="00274B6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C2CEC" w:rsidRPr="00274B62">
        <w:rPr>
          <w:rFonts w:ascii="Times New Roman" w:hAnsi="Times New Roman" w:cs="Times New Roman"/>
          <w:sz w:val="24"/>
          <w:szCs w:val="24"/>
          <w:lang w:val="lt-LT"/>
        </w:rPr>
        <w:t xml:space="preserve">m. dėstytojų etatų skaičius pateikiamas </w:t>
      </w:r>
      <w:r w:rsidR="00D711A7" w:rsidRPr="00ED0D5F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6C2CEC" w:rsidRPr="00ED0D5F">
        <w:rPr>
          <w:rFonts w:ascii="Times New Roman" w:hAnsi="Times New Roman" w:cs="Times New Roman"/>
          <w:sz w:val="24"/>
          <w:szCs w:val="24"/>
          <w:lang w:val="lt-LT"/>
        </w:rPr>
        <w:t xml:space="preserve"> priede</w:t>
      </w:r>
      <w:r w:rsidR="00C31F76" w:rsidRPr="00274B6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E966226" w14:textId="78E69C85" w:rsidR="00FC5DE0" w:rsidRPr="000C5571" w:rsidRDefault="002B48E7" w:rsidP="00F81C7C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lastRenderedPageBreak/>
        <w:t>Kandidatus į Rinkikus turi teisę kelti</w:t>
      </w:r>
      <w:r w:rsidR="00307B8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>/</w:t>
      </w:r>
      <w:r w:rsidR="00307B8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išsikelti kiekvienas dėstytojas tik tame </w:t>
      </w:r>
      <w:r w:rsidR="0056600F">
        <w:rPr>
          <w:rFonts w:ascii="Times New Roman" w:hAnsi="Times New Roman" w:cs="Times New Roman"/>
          <w:sz w:val="24"/>
          <w:szCs w:val="24"/>
          <w:lang w:val="lt-LT"/>
        </w:rPr>
        <w:t xml:space="preserve">akademiniame 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padalinyje, </w:t>
      </w:r>
      <w:r w:rsidRPr="0056600F">
        <w:rPr>
          <w:rFonts w:ascii="Times New Roman" w:hAnsi="Times New Roman" w:cs="Times New Roman"/>
          <w:sz w:val="24"/>
          <w:szCs w:val="24"/>
          <w:lang w:val="lt-LT"/>
        </w:rPr>
        <w:t>kuri</w:t>
      </w:r>
      <w:r w:rsidR="0056600F" w:rsidRPr="0056600F">
        <w:rPr>
          <w:rFonts w:ascii="Times New Roman" w:hAnsi="Times New Roman" w:cs="Times New Roman"/>
          <w:sz w:val="24"/>
          <w:szCs w:val="24"/>
          <w:lang w:val="lt-LT"/>
        </w:rPr>
        <w:t>o katedrai (akademijai, centrui) priklauso.</w:t>
      </w:r>
    </w:p>
    <w:p w14:paraId="3C50A45B" w14:textId="36E5D50A" w:rsidR="002B48E7" w:rsidRPr="000C5571" w:rsidRDefault="002B48E7" w:rsidP="00F81C7C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Susirinkimo dalyviai išsirenka 3</w:t>
      </w:r>
      <w:r w:rsidR="00FC4D81">
        <w:rPr>
          <w:rFonts w:ascii="Times New Roman" w:hAnsi="Times New Roman" w:cs="Times New Roman"/>
          <w:sz w:val="24"/>
          <w:szCs w:val="24"/>
          <w:lang w:val="lt-LT"/>
        </w:rPr>
        <w:t xml:space="preserve"> (trijų)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asmenų balsų skaičiavimo komisiją, kuri prižiūri balsavimo eigą, skaičiuoja balsus.</w:t>
      </w:r>
    </w:p>
    <w:p w14:paraId="09A80777" w14:textId="0C14DB31" w:rsidR="000D0214" w:rsidRPr="001F4475" w:rsidRDefault="00C13EB3" w:rsidP="00F81C7C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Už kiekvieną kandidatą</w:t>
      </w:r>
      <w:r w:rsidR="006D6C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D6CE6" w:rsidRPr="00020A08">
        <w:rPr>
          <w:rFonts w:ascii="Times New Roman" w:hAnsi="Times New Roman" w:cs="Times New Roman"/>
          <w:sz w:val="24"/>
          <w:szCs w:val="24"/>
          <w:lang w:val="lt-LT"/>
        </w:rPr>
        <w:t>į Rinkikus</w:t>
      </w:r>
      <w:r w:rsidRPr="00020A0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>yra balsuojama atskirai slaptu balsavimu.</w:t>
      </w:r>
      <w:r w:rsidR="00764A2D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Išrinktu laikomas tas kandidatas, kuris gavo daugiausia susirinkime dalyvavusių narių balsų.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C2CEC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Jeigu kandidatai </w:t>
      </w:r>
      <w:r w:rsidR="006D6CE6" w:rsidRPr="001F4475">
        <w:rPr>
          <w:rFonts w:ascii="Times New Roman" w:hAnsi="Times New Roman" w:cs="Times New Roman"/>
          <w:sz w:val="24"/>
          <w:szCs w:val="24"/>
          <w:lang w:val="lt-LT"/>
        </w:rPr>
        <w:t xml:space="preserve">į Rinkikus </w:t>
      </w:r>
      <w:r w:rsidR="006C2CEC" w:rsidRPr="001F4475">
        <w:rPr>
          <w:rFonts w:ascii="Times New Roman" w:hAnsi="Times New Roman" w:cs="Times New Roman"/>
          <w:sz w:val="24"/>
          <w:szCs w:val="24"/>
          <w:lang w:val="lt-LT"/>
        </w:rPr>
        <w:t>surenka</w:t>
      </w:r>
      <w:r w:rsidR="00C35A08" w:rsidRPr="001F4475">
        <w:rPr>
          <w:rFonts w:ascii="Times New Roman" w:hAnsi="Times New Roman" w:cs="Times New Roman"/>
          <w:sz w:val="24"/>
          <w:szCs w:val="24"/>
          <w:lang w:val="lt-LT"/>
        </w:rPr>
        <w:t xml:space="preserve"> vienodą balsų skaičių, dėl jų vykdomas pakartotinis</w:t>
      </w:r>
      <w:r w:rsidR="002B48E7" w:rsidRPr="001F4475">
        <w:rPr>
          <w:rFonts w:ascii="Times New Roman" w:hAnsi="Times New Roman" w:cs="Times New Roman"/>
          <w:sz w:val="24"/>
          <w:szCs w:val="24"/>
          <w:lang w:val="lt-LT"/>
        </w:rPr>
        <w:t xml:space="preserve"> slaptas</w:t>
      </w:r>
      <w:r w:rsidR="00C35A08" w:rsidRPr="001F4475">
        <w:rPr>
          <w:rFonts w:ascii="Times New Roman" w:hAnsi="Times New Roman" w:cs="Times New Roman"/>
          <w:sz w:val="24"/>
          <w:szCs w:val="24"/>
          <w:lang w:val="lt-LT"/>
        </w:rPr>
        <w:t xml:space="preserve"> balsavimas.</w:t>
      </w:r>
    </w:p>
    <w:p w14:paraId="5E7BB858" w14:textId="1366102E" w:rsidR="000D0214" w:rsidRPr="000C5571" w:rsidRDefault="000D0214" w:rsidP="00F81C7C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Padalinio vadovas ne vėliau kaip per </w:t>
      </w:r>
      <w:r w:rsidRPr="00FC4D81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E7050D" w:rsidRPr="00FC4D81">
        <w:rPr>
          <w:rFonts w:ascii="Times New Roman" w:hAnsi="Times New Roman" w:cs="Times New Roman"/>
          <w:sz w:val="24"/>
          <w:szCs w:val="24"/>
          <w:lang w:val="lt-LT"/>
        </w:rPr>
        <w:t xml:space="preserve"> (tris)</w:t>
      </w:r>
      <w:r w:rsidRPr="00FC4D81">
        <w:rPr>
          <w:rFonts w:ascii="Times New Roman" w:hAnsi="Times New Roman" w:cs="Times New Roman"/>
          <w:sz w:val="24"/>
          <w:szCs w:val="24"/>
          <w:lang w:val="lt-LT"/>
        </w:rPr>
        <w:t xml:space="preserve"> darbo dienas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po susirinkimo </w:t>
      </w:r>
      <w:r w:rsidR="004305B9"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>inkimų darbo grupės vadovui pateikia:</w:t>
      </w:r>
    </w:p>
    <w:p w14:paraId="24C410C5" w14:textId="2C978D00" w:rsidR="000D0214" w:rsidRPr="001B59E7" w:rsidRDefault="00C57F67" w:rsidP="00F81C7C">
      <w:pPr>
        <w:pStyle w:val="Sraopastraipa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1B59E7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9F0727" w:rsidRPr="001B59E7">
        <w:rPr>
          <w:rFonts w:ascii="Times New Roman" w:hAnsi="Times New Roman" w:cs="Times New Roman"/>
          <w:sz w:val="24"/>
          <w:szCs w:val="24"/>
          <w:lang w:val="lt-LT"/>
        </w:rPr>
        <w:t>andidatų į Akademinės tarybos narius sąrašus (atskirai dėstytojų ir docentų) su gyvenimo aprašymais (toliau – CV)</w:t>
      </w:r>
      <w:r w:rsidR="00A853F1" w:rsidRPr="001B59E7">
        <w:rPr>
          <w:rFonts w:ascii="Times New Roman" w:hAnsi="Times New Roman" w:cs="Times New Roman"/>
          <w:sz w:val="24"/>
          <w:szCs w:val="24"/>
          <w:lang w:val="lt-LT"/>
        </w:rPr>
        <w:t xml:space="preserve"> ir nurodytais elektroninių paštų adresais;</w:t>
      </w:r>
    </w:p>
    <w:p w14:paraId="29474CDC" w14:textId="61E329F8" w:rsidR="000D0214" w:rsidRPr="000C5571" w:rsidRDefault="00A853F1" w:rsidP="00F81C7C">
      <w:pPr>
        <w:pStyle w:val="Sraopastraipa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Rinkikų sąrašą (su nurodytais elektroninių paštų adresais)</w:t>
      </w:r>
      <w:r w:rsidR="000D0214" w:rsidRPr="000C5571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CBCA747" w14:textId="4E49AC1D" w:rsidR="000D0214" w:rsidRPr="00F81C7C" w:rsidRDefault="000D0214" w:rsidP="00F81C7C">
      <w:pPr>
        <w:pStyle w:val="Sraopastraipa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padalinio dėstytojų susirinkimo protokolą</w:t>
      </w:r>
      <w:r w:rsidR="00CE1BF6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CE1BF6" w:rsidRPr="00A85ACF">
        <w:rPr>
          <w:rFonts w:ascii="Times New Roman" w:hAnsi="Times New Roman" w:cs="Times New Roman"/>
          <w:sz w:val="24"/>
          <w:szCs w:val="24"/>
          <w:lang w:val="lt-LT"/>
        </w:rPr>
        <w:t>kurį Rinkimų darbo grupė registruoja dokumentų valdymo sistemoje</w:t>
      </w:r>
      <w:r w:rsidR="00CE1BF6" w:rsidRPr="00CE1BF6">
        <w:rPr>
          <w:rFonts w:ascii="Times New Roman" w:hAnsi="Times New Roman" w:cs="Times New Roman"/>
          <w:color w:val="0000FF"/>
          <w:sz w:val="24"/>
          <w:szCs w:val="24"/>
          <w:lang w:val="lt-LT"/>
        </w:rPr>
        <w:t>.</w:t>
      </w:r>
    </w:p>
    <w:p w14:paraId="4B8E0D10" w14:textId="45250B63" w:rsidR="009F0727" w:rsidRPr="00B97EB9" w:rsidRDefault="009F0727" w:rsidP="00F81C7C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Kandidatų į Akademinės tarybos narius sąrašus</w:t>
      </w:r>
      <w:r w:rsidR="0010563E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su gyvenimo aprašymais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E7C97"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inkimų darbo grupės vadovas per </w:t>
      </w:r>
      <w:r w:rsidR="00FF64DC" w:rsidRPr="00FC4D81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C64B4B" w:rsidRPr="00FC4D81">
        <w:rPr>
          <w:rFonts w:ascii="Times New Roman" w:hAnsi="Times New Roman" w:cs="Times New Roman"/>
          <w:sz w:val="24"/>
          <w:szCs w:val="24"/>
          <w:lang w:val="lt-LT"/>
        </w:rPr>
        <w:t xml:space="preserve"> (dvi)</w:t>
      </w:r>
      <w:r w:rsidRPr="00FC4D81">
        <w:rPr>
          <w:rFonts w:ascii="Times New Roman" w:hAnsi="Times New Roman" w:cs="Times New Roman"/>
          <w:sz w:val="24"/>
          <w:szCs w:val="24"/>
          <w:lang w:val="lt-LT"/>
        </w:rPr>
        <w:t xml:space="preserve"> darbo dienas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nuo sąrašų gavimo dienos</w:t>
      </w:r>
      <w:r w:rsidR="007B603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B603C" w:rsidRPr="00CA36C9">
        <w:rPr>
          <w:rFonts w:ascii="Times New Roman" w:hAnsi="Times New Roman" w:cs="Times New Roman"/>
          <w:sz w:val="24"/>
          <w:szCs w:val="24"/>
          <w:lang w:val="lt-LT"/>
        </w:rPr>
        <w:t>elektroniniu paštu pateikia Rinkikams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980590" w:rsidRPr="00980590">
        <w:rPr>
          <w:rFonts w:ascii="Times New Roman" w:hAnsi="Times New Roman" w:cs="Times New Roman"/>
          <w:sz w:val="24"/>
          <w:szCs w:val="24"/>
          <w:lang w:val="lt-LT"/>
        </w:rPr>
        <w:t>Rinkikai sunaikina</w:t>
      </w:r>
      <w:r w:rsidR="0023363C">
        <w:rPr>
          <w:rFonts w:ascii="Times New Roman" w:hAnsi="Times New Roman" w:cs="Times New Roman"/>
          <w:sz w:val="24"/>
          <w:szCs w:val="24"/>
          <w:lang w:val="lt-LT"/>
        </w:rPr>
        <w:t xml:space="preserve"> gautus kandidatų</w:t>
      </w:r>
      <w:r w:rsidR="00980590" w:rsidRPr="00980590">
        <w:rPr>
          <w:rFonts w:ascii="Times New Roman" w:hAnsi="Times New Roman" w:cs="Times New Roman"/>
          <w:sz w:val="24"/>
          <w:szCs w:val="24"/>
          <w:lang w:val="lt-LT"/>
        </w:rPr>
        <w:t xml:space="preserve"> asmens duomenis</w:t>
      </w:r>
      <w:r w:rsidR="0023363C">
        <w:rPr>
          <w:rFonts w:ascii="Times New Roman" w:hAnsi="Times New Roman" w:cs="Times New Roman"/>
          <w:sz w:val="24"/>
          <w:szCs w:val="24"/>
          <w:lang w:val="lt-LT"/>
        </w:rPr>
        <w:t xml:space="preserve"> kitą</w:t>
      </w:r>
      <w:r w:rsidR="00980590" w:rsidRPr="00980590">
        <w:rPr>
          <w:rFonts w:ascii="Times New Roman" w:hAnsi="Times New Roman" w:cs="Times New Roman"/>
          <w:sz w:val="24"/>
          <w:szCs w:val="24"/>
          <w:lang w:val="lt-LT"/>
        </w:rPr>
        <w:t xml:space="preserve"> dieną</w:t>
      </w:r>
      <w:r w:rsidR="0023363C">
        <w:rPr>
          <w:rFonts w:ascii="Times New Roman" w:hAnsi="Times New Roman" w:cs="Times New Roman"/>
          <w:sz w:val="24"/>
          <w:szCs w:val="24"/>
          <w:lang w:val="lt-LT"/>
        </w:rPr>
        <w:t xml:space="preserve"> po Rinkikų susirinkimo</w:t>
      </w:r>
      <w:r w:rsidR="00980590" w:rsidRPr="0098059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80590" w:rsidRPr="00B97EB9">
        <w:rPr>
          <w:rFonts w:ascii="Times New Roman" w:hAnsi="Times New Roman" w:cs="Times New Roman"/>
          <w:sz w:val="24"/>
          <w:szCs w:val="24"/>
          <w:lang w:val="lt-LT"/>
        </w:rPr>
        <w:t>arba</w:t>
      </w:r>
      <w:r w:rsidR="0023363C" w:rsidRPr="00B97EB9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980590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kai kandidatas</w:t>
      </w:r>
      <w:r w:rsidR="009B15F7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Aprašo </w:t>
      </w:r>
      <w:r w:rsidR="009B15F7" w:rsidRPr="00FC4D81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FC4D81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9B15F7" w:rsidRPr="00FC4D81">
        <w:rPr>
          <w:rFonts w:ascii="Times New Roman" w:hAnsi="Times New Roman" w:cs="Times New Roman"/>
          <w:sz w:val="24"/>
          <w:szCs w:val="24"/>
          <w:lang w:val="lt-LT"/>
        </w:rPr>
        <w:t xml:space="preserve"> punkte</w:t>
      </w:r>
      <w:r w:rsidR="009B15F7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nustatyta tvarka</w:t>
      </w:r>
      <w:r w:rsidR="00980590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atsisako dalyvauti AT rinkimuose.</w:t>
      </w:r>
    </w:p>
    <w:p w14:paraId="011849AF" w14:textId="587304CE" w:rsidR="00E20734" w:rsidRDefault="00B96884" w:rsidP="00F81C7C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Rinkikų sąrašas tvirtinamas direktoriaus įsakymu</w:t>
      </w:r>
      <w:r w:rsidR="00962341" w:rsidRPr="000C557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A75D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75D0F" w:rsidRPr="003C66E6">
        <w:rPr>
          <w:rFonts w:ascii="Times New Roman" w:hAnsi="Times New Roman" w:cs="Times New Roman"/>
          <w:sz w:val="24"/>
          <w:szCs w:val="24"/>
          <w:lang w:val="lt-LT"/>
        </w:rPr>
        <w:t>Rinkikai pasirašo</w:t>
      </w:r>
      <w:r w:rsidR="00BC2834" w:rsidRPr="003C66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C66E6" w:rsidRPr="003C66E6">
        <w:rPr>
          <w:rFonts w:ascii="Times New Roman" w:hAnsi="Times New Roman" w:cs="Times New Roman"/>
          <w:sz w:val="24"/>
          <w:szCs w:val="24"/>
          <w:lang w:val="lt-LT"/>
        </w:rPr>
        <w:t>neš</w:t>
      </w:r>
      <w:r w:rsidR="00BC2834" w:rsidRPr="003C66E6">
        <w:rPr>
          <w:rFonts w:ascii="Times New Roman" w:hAnsi="Times New Roman" w:cs="Times New Roman"/>
          <w:sz w:val="24"/>
          <w:szCs w:val="24"/>
          <w:lang w:val="lt-LT"/>
        </w:rPr>
        <w:t>ali</w:t>
      </w:r>
      <w:r w:rsidR="003C66E6" w:rsidRPr="003C66E6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BC2834" w:rsidRPr="003C66E6">
        <w:rPr>
          <w:rFonts w:ascii="Times New Roman" w:hAnsi="Times New Roman" w:cs="Times New Roman"/>
          <w:sz w:val="24"/>
          <w:szCs w:val="24"/>
          <w:lang w:val="lt-LT"/>
        </w:rPr>
        <w:t>kumo ir</w:t>
      </w:r>
      <w:r w:rsidR="00A75D0F" w:rsidRPr="003C66E6">
        <w:rPr>
          <w:rFonts w:ascii="Times New Roman" w:hAnsi="Times New Roman" w:cs="Times New Roman"/>
          <w:sz w:val="24"/>
          <w:szCs w:val="24"/>
          <w:lang w:val="lt-LT"/>
        </w:rPr>
        <w:t xml:space="preserve"> konfidencialumo</w:t>
      </w:r>
      <w:r w:rsidR="00EE47E7">
        <w:rPr>
          <w:rFonts w:ascii="Times New Roman" w:hAnsi="Times New Roman" w:cs="Times New Roman"/>
          <w:sz w:val="24"/>
          <w:szCs w:val="24"/>
          <w:lang w:val="lt-LT"/>
        </w:rPr>
        <w:t xml:space="preserve"> pasižadėjimą</w:t>
      </w:r>
      <w:r w:rsidR="00A75D0F" w:rsidRPr="003C66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75D0F" w:rsidRPr="00FC4D81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386789" w:rsidRPr="00FC4D81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A75D0F" w:rsidRPr="00FC4D81">
        <w:rPr>
          <w:rFonts w:ascii="Times New Roman" w:hAnsi="Times New Roman" w:cs="Times New Roman"/>
          <w:sz w:val="24"/>
          <w:szCs w:val="24"/>
          <w:lang w:val="lt-LT"/>
        </w:rPr>
        <w:t xml:space="preserve"> priedas).</w:t>
      </w:r>
      <w:r w:rsidR="00962341" w:rsidRPr="003C66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A4C26" w:rsidRPr="000C5571">
        <w:rPr>
          <w:rFonts w:ascii="Times New Roman" w:hAnsi="Times New Roman" w:cs="Times New Roman"/>
          <w:sz w:val="24"/>
          <w:szCs w:val="24"/>
          <w:lang w:val="lt-LT"/>
        </w:rPr>
        <w:t>Rinkikų</w:t>
      </w:r>
      <w:r w:rsidR="00962341"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bookmarkStart w:id="8" w:name="_Hlk91520399"/>
      <w:r w:rsidR="00962341" w:rsidRPr="000C5571">
        <w:rPr>
          <w:rFonts w:ascii="Times New Roman" w:hAnsi="Times New Roman" w:cs="Times New Roman"/>
          <w:sz w:val="24"/>
          <w:szCs w:val="24"/>
          <w:lang w:val="lt-LT"/>
        </w:rPr>
        <w:t>įgaliojimai išlieka per visą Akademinės tarybos kadencijos laikotarpį</w:t>
      </w:r>
      <w:r w:rsidR="000720E4">
        <w:rPr>
          <w:rFonts w:ascii="Times New Roman" w:hAnsi="Times New Roman" w:cs="Times New Roman"/>
          <w:sz w:val="24"/>
          <w:szCs w:val="24"/>
          <w:lang w:val="lt-LT"/>
        </w:rPr>
        <w:t>.</w:t>
      </w:r>
      <w:bookmarkEnd w:id="8"/>
    </w:p>
    <w:p w14:paraId="1C9DD6D5" w14:textId="4AE6F09C" w:rsidR="00FF64DC" w:rsidRPr="00E20734" w:rsidRDefault="001A26D4" w:rsidP="00F81C7C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E20734">
        <w:rPr>
          <w:rFonts w:ascii="Times New Roman" w:hAnsi="Times New Roman" w:cs="Times New Roman"/>
          <w:sz w:val="24"/>
          <w:szCs w:val="24"/>
          <w:lang w:val="lt-LT"/>
        </w:rPr>
        <w:t>Rinkiko įgaliojimai nutrūksta</w:t>
      </w:r>
      <w:r w:rsidR="00EC1036" w:rsidRPr="00E20734">
        <w:rPr>
          <w:rFonts w:ascii="Times New Roman" w:hAnsi="Times New Roman" w:cs="Times New Roman"/>
          <w:sz w:val="24"/>
          <w:szCs w:val="24"/>
          <w:lang w:val="lt-LT"/>
        </w:rPr>
        <w:t xml:space="preserve"> dėl darbo santykių</w:t>
      </w:r>
      <w:r w:rsidRPr="00E20734">
        <w:rPr>
          <w:rFonts w:ascii="Times New Roman" w:hAnsi="Times New Roman" w:cs="Times New Roman"/>
          <w:sz w:val="24"/>
          <w:szCs w:val="24"/>
          <w:lang w:val="lt-LT"/>
        </w:rPr>
        <w:t xml:space="preserve"> pasibaigimo arba</w:t>
      </w:r>
      <w:r w:rsidR="00FF64DC" w:rsidRPr="00E20734">
        <w:rPr>
          <w:rFonts w:ascii="Times New Roman" w:hAnsi="Times New Roman" w:cs="Times New Roman"/>
          <w:sz w:val="24"/>
          <w:szCs w:val="24"/>
          <w:lang w:val="lt-LT"/>
        </w:rPr>
        <w:t>, kai</w:t>
      </w:r>
      <w:r w:rsidRPr="00E2073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C1036" w:rsidRPr="00E20734">
        <w:rPr>
          <w:rFonts w:ascii="Times New Roman" w:hAnsi="Times New Roman" w:cs="Times New Roman"/>
          <w:sz w:val="24"/>
          <w:szCs w:val="24"/>
          <w:lang w:val="lt-LT"/>
        </w:rPr>
        <w:t xml:space="preserve">jis </w:t>
      </w:r>
      <w:r w:rsidRPr="00E20734">
        <w:rPr>
          <w:rFonts w:ascii="Times New Roman" w:hAnsi="Times New Roman" w:cs="Times New Roman"/>
          <w:sz w:val="24"/>
          <w:szCs w:val="24"/>
          <w:lang w:val="lt-LT"/>
        </w:rPr>
        <w:t>atsistatydina savo noru</w:t>
      </w:r>
      <w:r w:rsidR="00EC1036" w:rsidRPr="00E2073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E20734">
        <w:rPr>
          <w:rFonts w:ascii="Times New Roman" w:hAnsi="Times New Roman" w:cs="Times New Roman"/>
          <w:sz w:val="24"/>
          <w:szCs w:val="24"/>
          <w:lang w:val="lt-LT"/>
        </w:rPr>
        <w:t xml:space="preserve"> pateikdamas prašymą </w:t>
      </w:r>
      <w:r w:rsidRPr="004201F0">
        <w:rPr>
          <w:rFonts w:ascii="Times New Roman" w:hAnsi="Times New Roman" w:cs="Times New Roman"/>
          <w:sz w:val="24"/>
          <w:szCs w:val="24"/>
          <w:lang w:val="lt-LT"/>
        </w:rPr>
        <w:t>direktoriui</w:t>
      </w:r>
      <w:r w:rsidR="00FF64DC" w:rsidRPr="004201F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6FF9628" w14:textId="77777777" w:rsidR="00C82B60" w:rsidRPr="00B97EB9" w:rsidRDefault="00C82B60" w:rsidP="004C3FD7">
      <w:pPr>
        <w:pStyle w:val="Sraopastraipa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4"/>
          <w:szCs w:val="24"/>
          <w:lang w:val="lt-LT"/>
        </w:rPr>
      </w:pPr>
    </w:p>
    <w:p w14:paraId="40501F4A" w14:textId="3B6118C2" w:rsidR="004C3FD7" w:rsidRDefault="00346521" w:rsidP="00B97EB9">
      <w:pPr>
        <w:pStyle w:val="Sraopastraipa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>IV</w:t>
      </w:r>
      <w:r w:rsidR="004C3FD7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 xml:space="preserve"> SKYRIUS</w:t>
      </w:r>
    </w:p>
    <w:p w14:paraId="4E1F330F" w14:textId="442F9572" w:rsidR="00540DB9" w:rsidRPr="00DD4414" w:rsidRDefault="00076ED8" w:rsidP="00B97EB9">
      <w:pPr>
        <w:pStyle w:val="Sraopastraipa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 xml:space="preserve">RINKIKŲ </w:t>
      </w:r>
      <w:r w:rsidR="00540DB9" w:rsidRPr="000C5571">
        <w:rPr>
          <w:rFonts w:ascii="Times New Roman" w:hAnsi="Times New Roman" w:cs="Times New Roman"/>
          <w:b/>
          <w:bCs/>
          <w:sz w:val="24"/>
          <w:szCs w:val="24"/>
          <w:lang w:val="lt-LT"/>
        </w:rPr>
        <w:t>SUSIRINKIMO</w:t>
      </w:r>
      <w:r w:rsidR="00EA1024" w:rsidRPr="000C557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ORGANIZAVIMAS IR </w:t>
      </w:r>
      <w:r w:rsidRPr="000C5571">
        <w:rPr>
          <w:rFonts w:ascii="Times New Roman" w:hAnsi="Times New Roman" w:cs="Times New Roman"/>
          <w:b/>
          <w:bCs/>
          <w:sz w:val="24"/>
          <w:szCs w:val="24"/>
          <w:lang w:val="lt-LT"/>
        </w:rPr>
        <w:t>AKADEMINĖS TARYBOS NARIŲ</w:t>
      </w:r>
      <w:r w:rsidR="00EA1024" w:rsidRPr="000C557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4C3FD7" w:rsidRPr="00DD4414">
        <w:rPr>
          <w:rFonts w:ascii="Times New Roman" w:hAnsi="Times New Roman" w:cs="Times New Roman"/>
          <w:b/>
          <w:bCs/>
          <w:sz w:val="24"/>
          <w:szCs w:val="24"/>
          <w:lang w:val="lt-LT"/>
        </w:rPr>
        <w:t>IŠ</w:t>
      </w:r>
      <w:r w:rsidR="00EA1024" w:rsidRPr="00DD4414">
        <w:rPr>
          <w:rFonts w:ascii="Times New Roman" w:hAnsi="Times New Roman" w:cs="Times New Roman"/>
          <w:b/>
          <w:bCs/>
          <w:sz w:val="24"/>
          <w:szCs w:val="24"/>
          <w:lang w:val="lt-LT"/>
        </w:rPr>
        <w:t>RINKIMAS</w:t>
      </w:r>
    </w:p>
    <w:p w14:paraId="1DF6B353" w14:textId="77777777" w:rsidR="00540DB9" w:rsidRPr="000C5571" w:rsidRDefault="00540DB9" w:rsidP="004C3FD7">
      <w:pPr>
        <w:tabs>
          <w:tab w:val="left" w:pos="90"/>
          <w:tab w:val="left" w:pos="36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070830C" w14:textId="648351A9" w:rsidR="00A75D0F" w:rsidRPr="00B97EB9" w:rsidRDefault="003A483A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bookmarkStart w:id="9" w:name="_Hlk91089692"/>
      <w:r w:rsidRPr="00B97EB9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C554C5" w:rsidRPr="00B97EB9">
        <w:rPr>
          <w:rFonts w:ascii="Times New Roman" w:hAnsi="Times New Roman" w:cs="Times New Roman"/>
          <w:sz w:val="24"/>
          <w:szCs w:val="24"/>
          <w:lang w:val="lt-LT"/>
        </w:rPr>
        <w:t>inkimų darbo grupė</w:t>
      </w:r>
      <w:r w:rsidR="0081449B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s </w:t>
      </w:r>
      <w:bookmarkEnd w:id="9"/>
      <w:r w:rsidR="0081449B" w:rsidRPr="00B97EB9">
        <w:rPr>
          <w:rFonts w:ascii="Times New Roman" w:hAnsi="Times New Roman" w:cs="Times New Roman"/>
          <w:sz w:val="24"/>
          <w:szCs w:val="24"/>
          <w:lang w:val="lt-LT"/>
        </w:rPr>
        <w:t>vadovas</w:t>
      </w:r>
      <w:r w:rsidR="00C554C5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šaukia visuotinį Rinkikų susirinkimą</w:t>
      </w:r>
      <w:r w:rsidR="005309EA" w:rsidRPr="00B97EB9">
        <w:rPr>
          <w:rFonts w:ascii="Times New Roman" w:hAnsi="Times New Roman" w:cs="Times New Roman"/>
          <w:sz w:val="24"/>
          <w:szCs w:val="24"/>
          <w:lang w:val="lt-LT"/>
        </w:rPr>
        <w:t>, kuriame Akademinės tarybos nariai dėstytojai išrenkami susirinkimo dalyvių balsų dauguma slaptu balsavimu.</w:t>
      </w:r>
    </w:p>
    <w:p w14:paraId="4E378F96" w14:textId="48D97283" w:rsidR="0086696E" w:rsidRPr="00B97EB9" w:rsidRDefault="0086696E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Į Akademinę tarybą renkami </w:t>
      </w:r>
      <w:r w:rsidRPr="00365023">
        <w:rPr>
          <w:rFonts w:ascii="Times New Roman" w:hAnsi="Times New Roman" w:cs="Times New Roman"/>
          <w:sz w:val="24"/>
          <w:szCs w:val="24"/>
          <w:lang w:val="lt-LT"/>
        </w:rPr>
        <w:t>23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(dvidešimt trys) nariai iš dviejų sudarytų kandidatų sąrašų (dėstytojų sąrašas ir docentų sąrašas).</w:t>
      </w:r>
    </w:p>
    <w:p w14:paraId="4E3EB095" w14:textId="34702B3D" w:rsidR="00FA707E" w:rsidRPr="00B97EB9" w:rsidRDefault="00FA707E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Rinkikai balsuoja asmeniškai ir slaptai. Draudžiama balsuoti už kitą asmenį arba pavesti kitam asmeniui balsuoti už save.</w:t>
      </w:r>
    </w:p>
    <w:p w14:paraId="7EE0B8CB" w14:textId="148F872E" w:rsidR="00C35A08" w:rsidRPr="00B97EB9" w:rsidRDefault="00DA5069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Rinkikų dalyvavimas susirinkime yra privalomas. Negalintys dalyvauti susirinkime dėl svarbių priežasčių (pvz. liga, </w:t>
      </w:r>
      <w:r w:rsidR="008C5ADA" w:rsidRPr="00B97EB9">
        <w:rPr>
          <w:rFonts w:ascii="Times New Roman" w:hAnsi="Times New Roman" w:cs="Times New Roman"/>
          <w:sz w:val="24"/>
          <w:szCs w:val="24"/>
          <w:lang w:val="lt-LT"/>
        </w:rPr>
        <w:t>nelaimė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), turi iš anksto raštu informuoti </w:t>
      </w:r>
      <w:r w:rsidR="00D85981" w:rsidRPr="00B97EB9"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>inkimų darbo grupės vadovą.</w:t>
      </w:r>
    </w:p>
    <w:p w14:paraId="4944797A" w14:textId="7CD3B32B" w:rsidR="00FC3A60" w:rsidRPr="00B97EB9" w:rsidRDefault="00FC3A60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Akademinės Tarybos narių rinkimai laikomi įvykusiais, jei juose dalyvavo ne mažiau kaip </w:t>
      </w:r>
      <w:r w:rsidR="004544D5" w:rsidRPr="00B97EB9">
        <w:rPr>
          <w:rFonts w:ascii="Times New Roman" w:hAnsi="Times New Roman" w:cs="Times New Roman"/>
          <w:sz w:val="24"/>
          <w:szCs w:val="24"/>
          <w:lang w:val="lt-LT"/>
        </w:rPr>
        <w:t>keturi penktadaliai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Rinkikų</w:t>
      </w:r>
      <w:r w:rsidR="008C5ADA" w:rsidRPr="00B97EB9">
        <w:rPr>
          <w:rFonts w:ascii="Times New Roman" w:hAnsi="Times New Roman" w:cs="Times New Roman"/>
          <w:color w:val="0000FF"/>
          <w:sz w:val="24"/>
          <w:szCs w:val="24"/>
          <w:lang w:val="lt-LT"/>
        </w:rPr>
        <w:t>.</w:t>
      </w:r>
    </w:p>
    <w:p w14:paraId="25B29D97" w14:textId="6196AC73" w:rsidR="00C75A86" w:rsidRPr="00B97EB9" w:rsidRDefault="00540DB9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Susirinkimo posėdžio metu </w:t>
      </w:r>
      <w:r w:rsidR="00197399" w:rsidRPr="00B97EB9">
        <w:rPr>
          <w:rFonts w:ascii="Times New Roman" w:hAnsi="Times New Roman" w:cs="Times New Roman"/>
          <w:sz w:val="24"/>
          <w:szCs w:val="24"/>
          <w:lang w:val="lt-LT"/>
        </w:rPr>
        <w:t>susirinkimo dalyviai</w:t>
      </w:r>
      <w:r w:rsidR="009D1F7D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(Rinkikai)</w:t>
      </w:r>
      <w:r w:rsidR="00197399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išrenka</w:t>
      </w:r>
      <w:r w:rsidR="0064466A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pirmininką, sekretorių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C75A86" w:rsidRPr="00B97EB9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FC4D81">
        <w:rPr>
          <w:rFonts w:ascii="Times New Roman" w:hAnsi="Times New Roman" w:cs="Times New Roman"/>
          <w:sz w:val="24"/>
          <w:szCs w:val="24"/>
          <w:lang w:val="lt-LT"/>
        </w:rPr>
        <w:t xml:space="preserve"> (trijų)</w:t>
      </w:r>
      <w:r w:rsidR="00C75A86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narių </w:t>
      </w:r>
      <w:r w:rsidR="0064466A" w:rsidRPr="00B97EB9">
        <w:rPr>
          <w:rFonts w:ascii="Times New Roman" w:hAnsi="Times New Roman" w:cs="Times New Roman"/>
          <w:sz w:val="24"/>
          <w:szCs w:val="24"/>
          <w:lang w:val="lt-LT"/>
        </w:rPr>
        <w:t>balsų skaičiavimo komisiją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EC1D55B" w14:textId="2FAD4BC7" w:rsidR="00C75A86" w:rsidRPr="00B97EB9" w:rsidRDefault="00540DB9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Susirinkimo eiga protokoluojama. </w:t>
      </w:r>
      <w:r w:rsidR="00D453E1" w:rsidRPr="00B97EB9">
        <w:rPr>
          <w:rFonts w:ascii="Times New Roman" w:hAnsi="Times New Roman" w:cs="Times New Roman"/>
          <w:sz w:val="24"/>
          <w:szCs w:val="24"/>
          <w:lang w:val="lt-LT"/>
        </w:rPr>
        <w:t>Susirinkimo p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>rotokolą</w:t>
      </w:r>
      <w:r w:rsidR="0064466A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surašo sekretorius, pasirašo – 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>pirmininkas.</w:t>
      </w:r>
    </w:p>
    <w:p w14:paraId="6336B7C3" w14:textId="5F36550B" w:rsidR="00C75A86" w:rsidRPr="00B97EB9" w:rsidRDefault="00540DB9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Susirinkime p</w:t>
      </w:r>
      <w:r w:rsidR="00C75A86" w:rsidRPr="00B97EB9">
        <w:rPr>
          <w:rFonts w:ascii="Times New Roman" w:hAnsi="Times New Roman" w:cs="Times New Roman"/>
          <w:sz w:val="24"/>
          <w:szCs w:val="24"/>
          <w:lang w:val="lt-LT"/>
        </w:rPr>
        <w:t>irmuoju slapu balsavimu renkami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Akademinės tarybos nariai – docentai. Balsavimas vyksta balsavimo biuleteniuose pažymint 7</w:t>
      </w:r>
      <w:r w:rsidR="00AC28EB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(septynių)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kandidatų</w:t>
      </w:r>
      <w:r w:rsidR="00CE395F" w:rsidRPr="00B97EB9">
        <w:rPr>
          <w:rFonts w:ascii="Times New Roman" w:hAnsi="Times New Roman" w:cs="Times New Roman"/>
          <w:sz w:val="24"/>
          <w:szCs w:val="24"/>
          <w:lang w:val="lt-LT"/>
        </w:rPr>
        <w:t>, už kuriuos balsuojama</w:t>
      </w:r>
      <w:r w:rsidR="002961EC" w:rsidRPr="00B97EB9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pavardes. Laimėjusiais laikomi 7</w:t>
      </w:r>
      <w:r w:rsidR="00AC28EB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(septyni)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daugiausiai balsų surinkę kandidatai. </w:t>
      </w:r>
    </w:p>
    <w:p w14:paraId="0A089BB4" w14:textId="28101261" w:rsidR="00C75A86" w:rsidRPr="00B97EB9" w:rsidRDefault="00540DB9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Susirinkime an</w:t>
      </w:r>
      <w:r w:rsidR="006C6DD9" w:rsidRPr="00B97EB9">
        <w:rPr>
          <w:rFonts w:ascii="Times New Roman" w:hAnsi="Times New Roman" w:cs="Times New Roman"/>
          <w:sz w:val="24"/>
          <w:szCs w:val="24"/>
          <w:lang w:val="lt-LT"/>
        </w:rPr>
        <w:t>truoju slaptu balsavimu renkami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Akademinės tarybos nariai – dėstytojai (16 asmenų). Balsavimas vyksta balsavimo biuleteniuose pažymint 16</w:t>
      </w:r>
      <w:r w:rsidR="00AC28EB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(šešiolikos)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kandidatų</w:t>
      </w:r>
      <w:r w:rsidR="000827B6" w:rsidRPr="00B97EB9">
        <w:rPr>
          <w:rFonts w:ascii="Times New Roman" w:hAnsi="Times New Roman" w:cs="Times New Roman"/>
          <w:sz w:val="24"/>
          <w:szCs w:val="24"/>
          <w:lang w:val="lt-LT"/>
        </w:rPr>
        <w:t>, už kuriuos balsuojama</w:t>
      </w:r>
      <w:r w:rsidR="00CE395F" w:rsidRPr="00B97EB9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pavardes. Laimėjusiais laikomi 16 </w:t>
      </w:r>
      <w:r w:rsidR="00AC28EB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(šešiolika) 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daugiausiai balsų surinkę kandidatai. </w:t>
      </w:r>
    </w:p>
    <w:p w14:paraId="579312C9" w14:textId="73B33D12" w:rsidR="00C75A86" w:rsidRPr="00B97EB9" w:rsidRDefault="00540DB9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lastRenderedPageBreak/>
        <w:t>Jei</w:t>
      </w:r>
      <w:r w:rsidR="006C6DD9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balsavimo metu kandidatai surenka vienodą balsų skaičių, vyksta pakartotinis </w:t>
      </w:r>
      <w:r w:rsidR="004A5112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slaptas </w:t>
      </w:r>
      <w:r w:rsidR="006C6DD9" w:rsidRPr="00B97EB9">
        <w:rPr>
          <w:rFonts w:ascii="Times New Roman" w:hAnsi="Times New Roman" w:cs="Times New Roman"/>
          <w:sz w:val="24"/>
          <w:szCs w:val="24"/>
          <w:lang w:val="lt-LT"/>
        </w:rPr>
        <w:t>balsavimas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C75A86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Išrinktu laikomas tas kandidatas, kuris gavo daugiausia </w:t>
      </w:r>
      <w:r w:rsidR="0096610D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Rinkikų </w:t>
      </w:r>
      <w:r w:rsidR="00C75A86" w:rsidRPr="00B97EB9">
        <w:rPr>
          <w:rFonts w:ascii="Times New Roman" w:hAnsi="Times New Roman" w:cs="Times New Roman"/>
          <w:sz w:val="24"/>
          <w:szCs w:val="24"/>
          <w:lang w:val="lt-LT"/>
        </w:rPr>
        <w:t>susirinkime dalyvavusių narių balsų.</w:t>
      </w:r>
    </w:p>
    <w:p w14:paraId="4E8EFF43" w14:textId="77777777" w:rsidR="00484A08" w:rsidRPr="00B97EB9" w:rsidRDefault="006C61CD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Balsų skaičiavimo komisija surašo balsų skaičiavimo protokolą, kuriame nurodo</w:t>
      </w:r>
      <w:r w:rsidR="00484A08" w:rsidRPr="00B97EB9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E838CCE" w14:textId="5AC25C1F" w:rsidR="002208DE" w:rsidRPr="00B97EB9" w:rsidRDefault="002208DE" w:rsidP="00B97EB9">
      <w:pPr>
        <w:pStyle w:val="Sraopastraipa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kandidatų į AT narius sąrašas(-ai) ir renkamos AT narių skaiči</w:t>
      </w:r>
      <w:r w:rsidR="00F659A8" w:rsidRPr="00B97EB9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5DD7482" w14:textId="1A5D95FA" w:rsidR="00885C74" w:rsidRPr="00B97EB9" w:rsidRDefault="00885C74" w:rsidP="00B97EB9">
      <w:pPr>
        <w:pStyle w:val="Sraopastraipa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išduotų ir nepanaudotų balsavimo biuletenių skaičių;</w:t>
      </w:r>
    </w:p>
    <w:p w14:paraId="0E5A0AD6" w14:textId="3130CE8E" w:rsidR="00F659A8" w:rsidRPr="00B97EB9" w:rsidRDefault="006C61CD" w:rsidP="00B97EB9">
      <w:pPr>
        <w:pStyle w:val="Sraopastraipa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galiojančių</w:t>
      </w:r>
      <w:r w:rsidR="00885C74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ir negaliojančių (biuleteniai, kuriuose pažymėta daugiau kandidatų, negu nustatytas renkamos AT narių skaičius, arba kuriuose neįmanoma nustatyti rinkėjo valios)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balsavimo biuletenių skaičių</w:t>
      </w:r>
      <w:r w:rsidR="007B21A1" w:rsidRPr="00B97EB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BC0681C" w14:textId="118B23B0" w:rsidR="00F659A8" w:rsidRPr="00B97EB9" w:rsidRDefault="00F659A8" w:rsidP="00B97EB9">
      <w:pPr>
        <w:pStyle w:val="Sraopastraipa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92168E" w:rsidRPr="00B97EB9">
        <w:rPr>
          <w:rFonts w:ascii="Times New Roman" w:hAnsi="Times New Roman" w:cs="Times New Roman"/>
          <w:sz w:val="24"/>
          <w:szCs w:val="24"/>
          <w:lang w:val="lt-LT"/>
        </w:rPr>
        <w:t>iekvieno kandidato surinktų balsų skaiči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92168E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(pateikiamas visas kandidatų sąrašas, išdėstytas pagal rinkimuose gautą balsų skaičių mažėjančia tvarka);</w:t>
      </w:r>
    </w:p>
    <w:p w14:paraId="21E4C240" w14:textId="27C157F8" w:rsidR="00F659A8" w:rsidRPr="00B97EB9" w:rsidRDefault="00484A08" w:rsidP="00B97EB9">
      <w:pPr>
        <w:pStyle w:val="Sraopastraipa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kandidatų, išrinktų į Akademinę tarybą, sąrašą</w:t>
      </w:r>
      <w:r w:rsidR="00F659A8" w:rsidRPr="00B97EB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08CAE4D7" w14:textId="5B7423B8" w:rsidR="0092168E" w:rsidRPr="00B97EB9" w:rsidRDefault="0092168E" w:rsidP="00B97EB9">
      <w:pPr>
        <w:pStyle w:val="Sraopastraipa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kandidatų, rinkimuose gavusių bent vieną balsą, bet neišrinktų į </w:t>
      </w:r>
      <w:r w:rsidR="00F659A8" w:rsidRPr="00B97EB9">
        <w:rPr>
          <w:rFonts w:ascii="Times New Roman" w:hAnsi="Times New Roman" w:cs="Times New Roman"/>
          <w:sz w:val="24"/>
          <w:szCs w:val="24"/>
          <w:lang w:val="lt-LT"/>
        </w:rPr>
        <w:t>AT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, sąrašas (pagal jų surinktų balsų skaičių mažėjančia tvarka), pagal kurį sudaromas atsarginių </w:t>
      </w:r>
      <w:r w:rsidR="00F659A8" w:rsidRPr="00B97EB9">
        <w:rPr>
          <w:rFonts w:ascii="Times New Roman" w:hAnsi="Times New Roman" w:cs="Times New Roman"/>
          <w:sz w:val="24"/>
          <w:szCs w:val="24"/>
          <w:lang w:val="lt-LT"/>
        </w:rPr>
        <w:t>AT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narių sąrašas.</w:t>
      </w:r>
    </w:p>
    <w:p w14:paraId="1552C15D" w14:textId="3C15D310" w:rsidR="00196CCD" w:rsidRPr="00B97EB9" w:rsidRDefault="00962341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540DB9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usirinkimo pirmininkas 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išrinktų Akademinės tarybos narių sąrašą </w:t>
      </w:r>
      <w:r w:rsidR="00540DB9" w:rsidRPr="00B97EB9">
        <w:rPr>
          <w:rFonts w:ascii="Times New Roman" w:hAnsi="Times New Roman" w:cs="Times New Roman"/>
          <w:sz w:val="24"/>
          <w:szCs w:val="24"/>
          <w:lang w:val="lt-LT"/>
        </w:rPr>
        <w:t>pateikia direktoriui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>. Akademinės tarybos sudėtį paskelbia direktorius</w:t>
      </w:r>
      <w:r w:rsidR="008C5ADA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Kauno kolegijos interneto svetainėje ir</w:t>
      </w:r>
      <w:r w:rsidR="00873BE4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Kauno kolegijos Dokumentų kataloge adresu </w:t>
      </w:r>
      <w:hyperlink r:id="rId7" w:history="1">
        <w:r w:rsidR="00873BE4" w:rsidRPr="00B97EB9">
          <w:rPr>
            <w:rFonts w:ascii="Times New Roman" w:hAnsi="Times New Roman" w:cs="Times New Roman"/>
            <w:sz w:val="24"/>
            <w:szCs w:val="24"/>
            <w:lang w:val="lt-LT"/>
          </w:rPr>
          <w:t>https://dok.kauko.lt/</w:t>
        </w:r>
      </w:hyperlink>
      <w:r w:rsidR="00873BE4" w:rsidRPr="00B97EB9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A95F897" w14:textId="482657C5" w:rsidR="007220EF" w:rsidRPr="00B97EB9" w:rsidRDefault="007220EF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Akademinės Tarybos nario narystė Akademinėje taryboje</w:t>
      </w:r>
      <w:r w:rsidR="00335C6E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pasibaigia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Statute</w:t>
      </w:r>
      <w:r w:rsidR="00335C6E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nustatytais atvejais:</w:t>
      </w:r>
    </w:p>
    <w:p w14:paraId="073F91F7" w14:textId="17002804" w:rsidR="006C0066" w:rsidRPr="00B97EB9" w:rsidRDefault="006C0066" w:rsidP="00B97EB9">
      <w:pPr>
        <w:pStyle w:val="Sraopastraipa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pasibaigus Akademinės tarybos nario darbo sutarčiai su Kolegija, išskyrus tuos atvejus, kai narys yra kitos mokslo ir studijų institucijos darbuotojas ir buvo renkamas kaip einantis docento</w:t>
      </w:r>
      <w:r w:rsidR="001209A9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pareigas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9C8A800" w14:textId="3870F4F4" w:rsidR="006C0066" w:rsidRPr="00B97EB9" w:rsidRDefault="006C0066" w:rsidP="00B97EB9">
      <w:pPr>
        <w:pStyle w:val="Sraopastraipa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atsistatydinus iš Akademinės tarybos</w:t>
      </w:r>
      <w:r w:rsidR="00A22D8C" w:rsidRPr="00B97EB9">
        <w:rPr>
          <w:rFonts w:ascii="Times New Roman" w:hAnsi="Times New Roman" w:cs="Times New Roman"/>
          <w:sz w:val="24"/>
          <w:szCs w:val="24"/>
          <w:lang w:val="lt-LT"/>
        </w:rPr>
        <w:t>, pateikiant prašymą AT pirmininkui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1E1C1EC" w14:textId="77777777" w:rsidR="006C0066" w:rsidRPr="00B97EB9" w:rsidRDefault="006C0066" w:rsidP="00B97EB9">
      <w:pPr>
        <w:pStyle w:val="Sraopastraipa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Akademinės tarybos nariui mirus;</w:t>
      </w:r>
    </w:p>
    <w:p w14:paraId="0201EFFF" w14:textId="0B9869CE" w:rsidR="000A6CD7" w:rsidRPr="00B97EB9" w:rsidRDefault="006C0066" w:rsidP="00B97EB9">
      <w:pPr>
        <w:pStyle w:val="Sraopastraipa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Akademinės tarybos narį atšaukus iš pareigų</w:t>
      </w:r>
      <w:r w:rsidR="00A22D8C" w:rsidRPr="00B97EB9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jeigu Akademinės tarybos narys netinkamai vykdo Mokslo ir studijų įstatyme, Statute, Akademinės tarybos darbo reglamente nustatytas </w:t>
      </w:r>
      <w:r w:rsidR="009931EB" w:rsidRPr="00B97EB9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B97EB9">
        <w:rPr>
          <w:rFonts w:ascii="Times New Roman" w:hAnsi="Times New Roman" w:cs="Times New Roman"/>
          <w:sz w:val="24"/>
          <w:szCs w:val="24"/>
          <w:lang w:val="lt-LT"/>
        </w:rPr>
        <w:t>kademinės tarybos nario pareigas.</w:t>
      </w:r>
    </w:p>
    <w:p w14:paraId="1F0A5A5C" w14:textId="60720689" w:rsidR="001D6B4F" w:rsidRDefault="00A22D8C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B97EB9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F5004E" w:rsidRPr="00B97EB9">
        <w:rPr>
          <w:rFonts w:ascii="Times New Roman" w:hAnsi="Times New Roman" w:cs="Times New Roman"/>
          <w:sz w:val="24"/>
          <w:szCs w:val="24"/>
          <w:lang w:val="lt-LT"/>
        </w:rPr>
        <w:t>smenys, esantys atsarginių AT narių sąraše, kuris yra sudaromas šio</w:t>
      </w:r>
      <w:r w:rsidR="003B480E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Aprašo</w:t>
      </w:r>
      <w:r w:rsidR="00F5004E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15ADC" w:rsidRPr="00FC4D81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3B480E" w:rsidRPr="00FC4D81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D15ADC" w:rsidRPr="00FC4D81">
        <w:rPr>
          <w:rFonts w:ascii="Times New Roman" w:hAnsi="Times New Roman" w:cs="Times New Roman"/>
          <w:sz w:val="24"/>
          <w:szCs w:val="24"/>
          <w:lang w:val="lt-LT"/>
        </w:rPr>
        <w:t>.6</w:t>
      </w:r>
      <w:r w:rsidR="003B480E" w:rsidRPr="00FC4D8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5004E" w:rsidRPr="00FC4D81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1D0516" w:rsidRPr="00FC4D81">
        <w:rPr>
          <w:rFonts w:ascii="Times New Roman" w:hAnsi="Times New Roman" w:cs="Times New Roman"/>
          <w:sz w:val="24"/>
          <w:szCs w:val="24"/>
          <w:lang w:val="lt-LT"/>
        </w:rPr>
        <w:t>apunktyje</w:t>
      </w:r>
      <w:r w:rsidR="00F5004E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nu</w:t>
      </w:r>
      <w:r w:rsidR="00452CB8" w:rsidRPr="00B97EB9">
        <w:rPr>
          <w:rFonts w:ascii="Times New Roman" w:hAnsi="Times New Roman" w:cs="Times New Roman"/>
          <w:sz w:val="24"/>
          <w:szCs w:val="24"/>
          <w:lang w:val="lt-LT"/>
        </w:rPr>
        <w:t>statyta</w:t>
      </w:r>
      <w:r w:rsidR="00F5004E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tvarka, eilės tvarka</w:t>
      </w:r>
      <w:r w:rsidR="00C25A56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25A56" w:rsidRPr="00FC4D81">
        <w:rPr>
          <w:rFonts w:ascii="Times New Roman" w:hAnsi="Times New Roman" w:cs="Times New Roman"/>
          <w:sz w:val="24"/>
          <w:szCs w:val="24"/>
          <w:lang w:val="lt-LT"/>
        </w:rPr>
        <w:t>55 punkte</w:t>
      </w:r>
      <w:r w:rsidR="00C25A56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nurodytais atvejais</w:t>
      </w:r>
      <w:r w:rsidR="00F5004E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gali tapti Akademinės tarybos nariais, kai</w:t>
      </w:r>
      <w:r w:rsidR="00C25A56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5004E" w:rsidRPr="00B97EB9">
        <w:rPr>
          <w:rFonts w:ascii="Times New Roman" w:hAnsi="Times New Roman" w:cs="Times New Roman"/>
          <w:sz w:val="24"/>
          <w:szCs w:val="24"/>
          <w:lang w:val="lt-LT"/>
        </w:rPr>
        <w:t>atsiranda laisva Akademinės tarybos nario vieta.</w:t>
      </w:r>
      <w:r w:rsidR="001D6010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Tokiu atveju </w:t>
      </w:r>
      <w:r w:rsidR="007220EF" w:rsidRPr="00B97EB9">
        <w:rPr>
          <w:rFonts w:ascii="Times New Roman" w:hAnsi="Times New Roman" w:cs="Times New Roman"/>
          <w:sz w:val="24"/>
          <w:szCs w:val="24"/>
          <w:lang w:val="lt-LT"/>
        </w:rPr>
        <w:t>Akademinės tarybos pirmininkas</w:t>
      </w:r>
      <w:r w:rsidR="001D6010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kreipiasi į</w:t>
      </w:r>
      <w:r w:rsidR="007220EF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Rinkimų darbo grupės vadovą </w:t>
      </w:r>
      <w:r w:rsidR="001D6010" w:rsidRPr="00B97EB9">
        <w:rPr>
          <w:rFonts w:ascii="Times New Roman" w:hAnsi="Times New Roman" w:cs="Times New Roman"/>
          <w:sz w:val="24"/>
          <w:szCs w:val="24"/>
          <w:lang w:val="lt-LT"/>
        </w:rPr>
        <w:t>su prašymu paskirti (išrinkti) kitą asmenį</w:t>
      </w:r>
      <w:r w:rsidR="00375AE9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pagal sąrašą</w:t>
      </w:r>
      <w:r w:rsidR="001D6010" w:rsidRPr="00B97EB9">
        <w:rPr>
          <w:rFonts w:ascii="Times New Roman" w:hAnsi="Times New Roman" w:cs="Times New Roman"/>
          <w:sz w:val="24"/>
          <w:szCs w:val="24"/>
          <w:lang w:val="lt-LT"/>
        </w:rPr>
        <w:t xml:space="preserve"> likusiam AT kadencijos laikui.</w:t>
      </w:r>
    </w:p>
    <w:p w14:paraId="297F6683" w14:textId="77777777" w:rsidR="00B97EB9" w:rsidRPr="00B97EB9" w:rsidRDefault="00B97EB9" w:rsidP="000C1F4F">
      <w:pPr>
        <w:pStyle w:val="Sraopastraip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0406D846" w14:textId="4FAFE20A" w:rsidR="000C1F4F" w:rsidRDefault="000C1F4F" w:rsidP="00B97EB9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V SKYRIUS</w:t>
      </w:r>
    </w:p>
    <w:p w14:paraId="288A37CE" w14:textId="104D6420" w:rsidR="00540DB9" w:rsidRPr="000C5571" w:rsidRDefault="00540DB9" w:rsidP="00B97EB9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b/>
          <w:bCs/>
          <w:sz w:val="24"/>
          <w:szCs w:val="24"/>
          <w:lang w:val="lt-LT"/>
        </w:rPr>
        <w:t>BAIGIAMOSIOS NUOSTATOS</w:t>
      </w:r>
    </w:p>
    <w:p w14:paraId="598B9388" w14:textId="77777777" w:rsidR="00D71C70" w:rsidRPr="000C5571" w:rsidRDefault="00D71C70" w:rsidP="000C5571">
      <w:pPr>
        <w:tabs>
          <w:tab w:val="left" w:pos="9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6B3EE59C" w14:textId="119A289C" w:rsidR="00540DB9" w:rsidRDefault="00540DB9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Ši</w:t>
      </w:r>
      <w:r w:rsidR="000C1F4F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C1F4F">
        <w:rPr>
          <w:rFonts w:ascii="Times New Roman" w:hAnsi="Times New Roman" w:cs="Times New Roman"/>
          <w:sz w:val="24"/>
          <w:szCs w:val="24"/>
          <w:lang w:val="lt-LT"/>
        </w:rPr>
        <w:t xml:space="preserve">Aprašas 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>galioja visam Akademinės tarybos įgaliojimų laikotarpiui.</w:t>
      </w:r>
    </w:p>
    <w:p w14:paraId="19DB4F1B" w14:textId="178C7101" w:rsidR="00C7471F" w:rsidRPr="005B2CAB" w:rsidRDefault="000C1F4F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Aprašas </w:t>
      </w:r>
      <w:r w:rsidR="00C7471F" w:rsidRPr="000C5571">
        <w:rPr>
          <w:rFonts w:ascii="Times New Roman" w:hAnsi="Times New Roman" w:cs="Times New Roman"/>
          <w:sz w:val="24"/>
          <w:szCs w:val="24"/>
          <w:lang w:val="lt-LT"/>
        </w:rPr>
        <w:t>įsigalioja kitą dieną po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jo paskelbimo </w:t>
      </w:r>
      <w:r w:rsidRPr="005B2CAB">
        <w:rPr>
          <w:rFonts w:ascii="Times New Roman" w:hAnsi="Times New Roman" w:cs="Times New Roman"/>
          <w:sz w:val="24"/>
          <w:szCs w:val="24"/>
          <w:lang w:val="lt-LT"/>
        </w:rPr>
        <w:t>Kolegijos vidaus informacinėje sistemoje</w:t>
      </w:r>
      <w:r w:rsidR="005B2CAB" w:rsidRPr="005B2CA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D768B8A" w14:textId="29499837" w:rsidR="00C7471F" w:rsidRPr="000C5571" w:rsidRDefault="00C7471F" w:rsidP="00B97EB9">
      <w:pPr>
        <w:numPr>
          <w:ilvl w:val="0"/>
          <w:numId w:val="1"/>
        </w:numPr>
        <w:tabs>
          <w:tab w:val="clear" w:pos="36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Kit</w:t>
      </w:r>
      <w:r w:rsidR="00F25B51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D5564">
        <w:rPr>
          <w:rFonts w:ascii="Times New Roman" w:hAnsi="Times New Roman" w:cs="Times New Roman"/>
          <w:sz w:val="24"/>
          <w:szCs w:val="24"/>
          <w:lang w:val="lt-LT"/>
        </w:rPr>
        <w:t xml:space="preserve">Apraše </w:t>
      </w:r>
      <w:r w:rsidRPr="000C5571">
        <w:rPr>
          <w:rFonts w:ascii="Times New Roman" w:hAnsi="Times New Roman" w:cs="Times New Roman"/>
          <w:sz w:val="24"/>
          <w:szCs w:val="24"/>
          <w:lang w:val="lt-LT"/>
        </w:rPr>
        <w:t>neaptarti klausimai sprendžiami Lietuvos Respublikos įstatymų ir kitų teisės aktų nustatyta tvarka, taip pat reglamentuojami Kolegijos direktoriaus tvirtinamais dokumentais.</w:t>
      </w:r>
    </w:p>
    <w:p w14:paraId="6D7861E2" w14:textId="3A769B4F" w:rsidR="005843AB" w:rsidRDefault="00AF13CC" w:rsidP="000C557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0C5571">
        <w:rPr>
          <w:rFonts w:ascii="Times New Roman" w:hAnsi="Times New Roman" w:cs="Times New Roman"/>
          <w:sz w:val="24"/>
          <w:szCs w:val="24"/>
          <w:lang w:val="lt-LT"/>
        </w:rPr>
        <w:t>__________________________________</w:t>
      </w:r>
    </w:p>
    <w:p w14:paraId="43F94AA0" w14:textId="4DB0BF08" w:rsidR="008E09BF" w:rsidRDefault="008E09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14:paraId="61C85E32" w14:textId="20ABA7AA" w:rsidR="008E09BF" w:rsidRPr="007D1991" w:rsidRDefault="008E09BF" w:rsidP="007D1991">
      <w:pPr>
        <w:spacing w:after="13" w:line="240" w:lineRule="auto"/>
        <w:ind w:left="6521" w:right="12"/>
        <w:jc w:val="both"/>
        <w:outlineLvl w:val="0"/>
        <w:rPr>
          <w:rFonts w:ascii="Times New Roman" w:hAnsi="Times New Roman" w:cs="Times New Roman"/>
          <w:sz w:val="20"/>
          <w:szCs w:val="20"/>
          <w:lang w:val="lt-LT"/>
        </w:rPr>
      </w:pPr>
      <w:r w:rsidRPr="007D1991">
        <w:rPr>
          <w:rFonts w:ascii="Times New Roman" w:hAnsi="Times New Roman" w:cs="Times New Roman"/>
          <w:sz w:val="20"/>
          <w:szCs w:val="20"/>
          <w:lang w:val="lt-LT"/>
        </w:rPr>
        <w:lastRenderedPageBreak/>
        <w:t>Akademinės tarybos narių</w:t>
      </w:r>
      <w:r w:rsidR="007D1991" w:rsidRPr="007D1991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007D1991">
        <w:rPr>
          <w:rFonts w:ascii="Times New Roman" w:hAnsi="Times New Roman" w:cs="Times New Roman"/>
          <w:sz w:val="20"/>
          <w:szCs w:val="20"/>
          <w:lang w:val="lt-LT"/>
        </w:rPr>
        <w:t>rinkimų tvarkos aprašo</w:t>
      </w:r>
    </w:p>
    <w:p w14:paraId="5ED29CFC" w14:textId="77777777" w:rsidR="008E09BF" w:rsidRPr="007D1991" w:rsidRDefault="008E09BF" w:rsidP="007D1991">
      <w:pPr>
        <w:spacing w:after="13" w:line="240" w:lineRule="auto"/>
        <w:ind w:left="6521" w:right="1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lt-LT" w:eastAsia="lt-LT"/>
        </w:rPr>
      </w:pPr>
      <w:r w:rsidRPr="007D1991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lt-LT" w:eastAsia="lt-LT"/>
        </w:rPr>
        <w:t>1 priedas</w:t>
      </w:r>
    </w:p>
    <w:p w14:paraId="6E446B82" w14:textId="77777777" w:rsidR="00030465" w:rsidRPr="007D1991" w:rsidRDefault="00030465" w:rsidP="008E09BF">
      <w:pPr>
        <w:tabs>
          <w:tab w:val="left" w:pos="1560"/>
        </w:tabs>
        <w:spacing w:after="13" w:line="247" w:lineRule="atLeast"/>
        <w:ind w:left="10" w:right="12" w:firstLine="84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lt-LT" w:eastAsia="lt-LT"/>
        </w:rPr>
      </w:pPr>
    </w:p>
    <w:p w14:paraId="569CB262" w14:textId="6826ADB7" w:rsidR="008E09BF" w:rsidRPr="008E09BF" w:rsidRDefault="008E09BF" w:rsidP="007D1991">
      <w:pPr>
        <w:spacing w:after="13" w:line="247" w:lineRule="atLeast"/>
        <w:ind w:right="1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lt-LT" w:eastAsia="lt-LT"/>
        </w:rPr>
        <w:t>AKADEMINĖS TARYBOS NARIŲ RINKIMŲ ORAGNIZAVIMO DARBO GRUPĖS NARIO</w:t>
      </w:r>
      <w:r w:rsidR="001A63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lt-LT" w:eastAsia="lt-LT"/>
        </w:rPr>
        <w:t xml:space="preserve"> </w:t>
      </w:r>
      <w:r w:rsidRPr="008E09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lt-LT" w:eastAsia="lt-LT"/>
        </w:rPr>
        <w:t>NEŠALIŠKUMO</w:t>
      </w:r>
      <w:r w:rsidR="001A63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lt-LT" w:eastAsia="lt-LT"/>
        </w:rPr>
        <w:t xml:space="preserve"> IR KONFIDENCIALUMO</w:t>
      </w:r>
      <w:r w:rsidRPr="008E09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lt-LT" w:eastAsia="lt-LT"/>
        </w:rPr>
        <w:t xml:space="preserve"> PASIŽADĖJIMAS</w:t>
      </w:r>
    </w:p>
    <w:p w14:paraId="54743A68" w14:textId="0B60EFBB" w:rsidR="008E09BF" w:rsidRPr="008E09BF" w:rsidRDefault="008E09BF" w:rsidP="007D1991">
      <w:pPr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09F19BB3" w14:textId="5C61A893" w:rsidR="008E09BF" w:rsidRPr="008E09BF" w:rsidRDefault="008E09BF" w:rsidP="007D1991">
      <w:pPr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20____ m. </w:t>
      </w:r>
      <w:r w:rsidR="00E21F9B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___________</w:t>
      </w: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________ d.</w:t>
      </w:r>
    </w:p>
    <w:p w14:paraId="14EED56E" w14:textId="77777777" w:rsidR="008E09BF" w:rsidRPr="008E09BF" w:rsidRDefault="008E09BF" w:rsidP="007D1991">
      <w:pPr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Kaunas</w:t>
      </w:r>
    </w:p>
    <w:p w14:paraId="297EA7AB" w14:textId="298D062A" w:rsidR="008E09BF" w:rsidRPr="008E09BF" w:rsidRDefault="008E09BF" w:rsidP="008E09BF">
      <w:pPr>
        <w:tabs>
          <w:tab w:val="left" w:pos="1560"/>
        </w:tabs>
        <w:spacing w:after="0" w:line="257" w:lineRule="atLeast"/>
        <w:ind w:left="10" w:firstLine="8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57AADEEA" w14:textId="7F181E59" w:rsidR="008E09BF" w:rsidRPr="008E09BF" w:rsidRDefault="008E09BF" w:rsidP="008E09BF">
      <w:pPr>
        <w:tabs>
          <w:tab w:val="left" w:pos="1560"/>
        </w:tabs>
        <w:spacing w:after="0" w:line="257" w:lineRule="atLeast"/>
        <w:ind w:left="10" w:firstLine="8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5136ACB8" w14:textId="5B512814" w:rsidR="008E09BF" w:rsidRPr="008E09BF" w:rsidRDefault="008E09BF" w:rsidP="008E09BF">
      <w:pPr>
        <w:tabs>
          <w:tab w:val="left" w:pos="1560"/>
        </w:tabs>
        <w:spacing w:after="0" w:line="257" w:lineRule="atLeast"/>
        <w:ind w:left="10" w:firstLine="8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398CF665" w14:textId="77777777" w:rsidR="008E09BF" w:rsidRPr="008E09BF" w:rsidRDefault="008E09BF" w:rsidP="008E09BF">
      <w:pPr>
        <w:tabs>
          <w:tab w:val="left" w:pos="1560"/>
        </w:tabs>
        <w:spacing w:after="0" w:line="266" w:lineRule="atLeast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Aš,___________________________________________________________________,</w:t>
      </w:r>
    </w:p>
    <w:p w14:paraId="6FD55B94" w14:textId="77777777" w:rsidR="008E09BF" w:rsidRPr="00E21F9B" w:rsidRDefault="008E09BF" w:rsidP="00B97EB9">
      <w:pPr>
        <w:spacing w:after="0" w:line="257" w:lineRule="atLeast"/>
        <w:ind w:righ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E21F9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/>
        </w:rPr>
        <w:t>(Vardas, pavardė, pareigos)</w:t>
      </w:r>
    </w:p>
    <w:p w14:paraId="67272344" w14:textId="537B68E5" w:rsidR="008E09BF" w:rsidRPr="008E09BF" w:rsidRDefault="008E09BF" w:rsidP="008E09BF">
      <w:pPr>
        <w:tabs>
          <w:tab w:val="left" w:pos="1560"/>
        </w:tabs>
        <w:spacing w:after="0" w:line="257" w:lineRule="atLeast"/>
        <w:ind w:left="10" w:firstLine="8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6380D41F" w14:textId="40740D08" w:rsidR="008E09BF" w:rsidRPr="008E09BF" w:rsidRDefault="008E09BF" w:rsidP="008E09BF">
      <w:pPr>
        <w:tabs>
          <w:tab w:val="left" w:pos="709"/>
          <w:tab w:val="left" w:pos="851"/>
          <w:tab w:val="left" w:pos="1560"/>
        </w:tabs>
        <w:spacing w:after="13" w:line="257" w:lineRule="atLeast"/>
        <w:ind w:left="10" w:firstLine="8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6056A318" w14:textId="2964C113" w:rsidR="008E09BF" w:rsidRPr="008E09BF" w:rsidRDefault="008E09BF" w:rsidP="00E21F9B">
      <w:pPr>
        <w:tabs>
          <w:tab w:val="left" w:pos="993"/>
        </w:tabs>
        <w:spacing w:after="0" w:line="257" w:lineRule="atLeast"/>
        <w:ind w:left="10" w:right="5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būdamas Akademinės tarybos narių rinkimų organizavimo darbo grupės</w:t>
      </w:r>
      <w:r w:rsidR="00E21F9B" w:rsidRPr="00E21F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</w:t>
      </w: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(toliau – Rinkimų darbo grupė) nariu, pasižadu:</w:t>
      </w:r>
    </w:p>
    <w:p w14:paraId="76BBB6E4" w14:textId="77777777" w:rsidR="008E09BF" w:rsidRPr="008E09BF" w:rsidRDefault="008E09BF" w:rsidP="00E21F9B">
      <w:pPr>
        <w:numPr>
          <w:ilvl w:val="0"/>
          <w:numId w:val="25"/>
        </w:numPr>
        <w:tabs>
          <w:tab w:val="left" w:pos="993"/>
        </w:tabs>
        <w:spacing w:after="5" w:line="266" w:lineRule="atLeast"/>
        <w:ind w:left="10" w:firstLine="69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Savo funkcijas, numatytas Akademinės tarybos narių rinkimų tvarkos apraše vykdyti atsakingai, sprendimus priimti objektyviai, be išankstinio nusistatymo, vadovaudamasis(-</w:t>
      </w:r>
      <w:proofErr w:type="spellStart"/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asi</w:t>
      </w:r>
      <w:proofErr w:type="spellEnd"/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) nešališkumo, konfidencialumo ir skaidrumo principais.</w:t>
      </w:r>
    </w:p>
    <w:p w14:paraId="1A644D9B" w14:textId="77777777" w:rsidR="008E09BF" w:rsidRPr="008E09BF" w:rsidRDefault="008E09BF" w:rsidP="00E21F9B">
      <w:pPr>
        <w:numPr>
          <w:ilvl w:val="0"/>
          <w:numId w:val="25"/>
        </w:numPr>
        <w:tabs>
          <w:tab w:val="left" w:pos="993"/>
        </w:tabs>
        <w:spacing w:after="5" w:line="266" w:lineRule="atLeast"/>
        <w:ind w:left="10" w:firstLine="69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Saugoti ir tik įstatymų ir kitų teisės aktų nustatytais tikslais ir tvarka naudoti visą man pateiktą informaciją, kuri tapo žinoma dirbant Rinkimų darbo grupėje.</w:t>
      </w:r>
    </w:p>
    <w:p w14:paraId="1501E1B1" w14:textId="77777777" w:rsidR="008E09BF" w:rsidRPr="008E09BF" w:rsidRDefault="008E09BF" w:rsidP="00E21F9B">
      <w:pPr>
        <w:numPr>
          <w:ilvl w:val="0"/>
          <w:numId w:val="25"/>
        </w:numPr>
        <w:tabs>
          <w:tab w:val="left" w:pos="993"/>
        </w:tabs>
        <w:spacing w:after="5" w:line="266" w:lineRule="atLeast"/>
        <w:ind w:left="10" w:firstLine="69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Man patikėtą informaciją, duomenis ir dokumentus saugoti tokiu būdu, kad tretieji asmenys neturėtų galimybės su jais susipažinti ar pasinaudoti.</w:t>
      </w:r>
    </w:p>
    <w:p w14:paraId="043C077D" w14:textId="77777777" w:rsidR="008E09BF" w:rsidRPr="008E09BF" w:rsidRDefault="008E09BF" w:rsidP="00E21F9B">
      <w:pPr>
        <w:numPr>
          <w:ilvl w:val="0"/>
          <w:numId w:val="25"/>
        </w:numPr>
        <w:tabs>
          <w:tab w:val="left" w:pos="993"/>
        </w:tabs>
        <w:spacing w:after="5" w:line="266" w:lineRule="atLeast"/>
        <w:ind w:left="10" w:firstLine="69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Užtikrinti asmens duomenų slaptumą ir tinkamą jų tvarkymą.</w:t>
      </w:r>
    </w:p>
    <w:p w14:paraId="0DF80521" w14:textId="49D07DBF" w:rsidR="008E09BF" w:rsidRPr="008E09BF" w:rsidRDefault="008E09BF" w:rsidP="00E21F9B">
      <w:pPr>
        <w:numPr>
          <w:ilvl w:val="0"/>
          <w:numId w:val="25"/>
        </w:numPr>
        <w:tabs>
          <w:tab w:val="left" w:pos="993"/>
        </w:tabs>
        <w:spacing w:after="5" w:line="266" w:lineRule="atLeast"/>
        <w:ind w:left="10" w:firstLine="69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Informuoti direktorių, jei paaiškėtų bet kokios aplinkybės, dėl kurių negaliu laikytis</w:t>
      </w:r>
      <w:r w:rsidR="00E21F9B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br/>
      </w: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1 punkte nustatytų principų.</w:t>
      </w:r>
    </w:p>
    <w:p w14:paraId="7EE977BC" w14:textId="77777777" w:rsidR="008E09BF" w:rsidRPr="008E09BF" w:rsidRDefault="008E09BF" w:rsidP="008E09BF">
      <w:pPr>
        <w:tabs>
          <w:tab w:val="left" w:pos="851"/>
          <w:tab w:val="left" w:pos="993"/>
          <w:tab w:val="left" w:pos="1560"/>
        </w:tabs>
        <w:spacing w:after="5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5DA362B4" w14:textId="5E74D855" w:rsidR="008E09BF" w:rsidRPr="008E09BF" w:rsidRDefault="008E09BF" w:rsidP="008E09BF">
      <w:pPr>
        <w:tabs>
          <w:tab w:val="left" w:pos="851"/>
          <w:tab w:val="left" w:pos="993"/>
          <w:tab w:val="left" w:pos="1560"/>
        </w:tabs>
        <w:spacing w:after="5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Esu įspėtas(-a), kad pažeidęs(-</w:t>
      </w:r>
      <w:proofErr w:type="spellStart"/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usi</w:t>
      </w:r>
      <w:proofErr w:type="spellEnd"/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) šį pasižadėjimą turėsiu atsakyti teisės aktų nustatyta tvarka.</w:t>
      </w:r>
    </w:p>
    <w:p w14:paraId="600E7386" w14:textId="224F66D3" w:rsidR="008E09BF" w:rsidRPr="008E09BF" w:rsidRDefault="008E09BF" w:rsidP="008E09BF">
      <w:pPr>
        <w:tabs>
          <w:tab w:val="left" w:pos="709"/>
          <w:tab w:val="left" w:pos="851"/>
          <w:tab w:val="left" w:pos="1560"/>
        </w:tabs>
        <w:spacing w:after="0" w:line="257" w:lineRule="atLeast"/>
        <w:ind w:left="10" w:firstLine="84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2572B73E" w14:textId="194FB7EB" w:rsidR="008E09BF" w:rsidRPr="008E09BF" w:rsidRDefault="008E09BF" w:rsidP="008E09BF">
      <w:pPr>
        <w:tabs>
          <w:tab w:val="left" w:pos="1560"/>
        </w:tabs>
        <w:spacing w:after="0" w:line="257" w:lineRule="atLeast"/>
        <w:ind w:left="10" w:firstLine="84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3CEC9E04" w14:textId="32B1F1F8" w:rsidR="008E09BF" w:rsidRPr="008E09BF" w:rsidRDefault="008E09BF" w:rsidP="00E21F9B">
      <w:pPr>
        <w:tabs>
          <w:tab w:val="left" w:pos="4962"/>
        </w:tabs>
        <w:spacing w:after="0" w:line="266" w:lineRule="atLeast"/>
        <w:ind w:left="10" w:firstLine="84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_____________________</w:t>
      </w:r>
      <w:r w:rsidR="00E21F9B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ab/>
      </w: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_____________________________________</w:t>
      </w:r>
    </w:p>
    <w:p w14:paraId="5D965CC4" w14:textId="139EB2BB" w:rsidR="008E09BF" w:rsidRPr="00E21F9B" w:rsidRDefault="008E09BF" w:rsidP="00E21F9B">
      <w:pPr>
        <w:tabs>
          <w:tab w:val="left" w:pos="1560"/>
          <w:tab w:val="left" w:pos="6663"/>
        </w:tabs>
        <w:spacing w:after="0" w:line="257" w:lineRule="atLeast"/>
        <w:ind w:left="10" w:firstLine="1550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E21F9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/>
        </w:rPr>
        <w:t>(Parašas)</w:t>
      </w:r>
      <w:r w:rsidR="00E21F9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/>
        </w:rPr>
        <w:tab/>
      </w:r>
      <w:r w:rsidRPr="00E21F9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/>
        </w:rPr>
        <w:t>(Vardas, pavardė)</w:t>
      </w:r>
    </w:p>
    <w:p w14:paraId="04DACFE6" w14:textId="77777777" w:rsidR="00AB365E" w:rsidRDefault="00AB36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14:paraId="596657A9" w14:textId="3A81B232" w:rsidR="00AB365E" w:rsidRPr="00AB365E" w:rsidRDefault="00F81C7C" w:rsidP="00F81C7C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D1991">
        <w:rPr>
          <w:rFonts w:ascii="Times New Roman" w:hAnsi="Times New Roman" w:cs="Times New Roman"/>
          <w:sz w:val="20"/>
          <w:szCs w:val="20"/>
          <w:lang w:val="lt-LT"/>
        </w:rPr>
        <w:lastRenderedPageBreak/>
        <w:t>Akademinės tarybos narių rinkimų tvarkos aprašo</w:t>
      </w:r>
    </w:p>
    <w:p w14:paraId="463DD592" w14:textId="77777777" w:rsidR="00AB365E" w:rsidRPr="00AB365E" w:rsidRDefault="00AB365E" w:rsidP="00F81C7C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AB365E">
        <w:rPr>
          <w:rFonts w:ascii="Times New Roman" w:eastAsia="Times New Roman" w:hAnsi="Times New Roman" w:cs="Times New Roman"/>
          <w:sz w:val="20"/>
          <w:szCs w:val="20"/>
          <w:lang w:val="lt-LT"/>
        </w:rPr>
        <w:t>2 priedas</w:t>
      </w:r>
    </w:p>
    <w:p w14:paraId="1E54C8DE" w14:textId="77777777" w:rsidR="00AB365E" w:rsidRPr="00AB365E" w:rsidRDefault="00AB365E" w:rsidP="00AB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5AAAB5D" w14:textId="77777777" w:rsidR="00AB365E" w:rsidRPr="00AB365E" w:rsidRDefault="00AB365E" w:rsidP="00AB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F7CE9E5" w14:textId="77777777" w:rsidR="00AB365E" w:rsidRPr="00AB365E" w:rsidRDefault="00AB365E" w:rsidP="00AB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625F19A" w14:textId="77777777" w:rsidR="00AB365E" w:rsidRPr="00AB365E" w:rsidRDefault="00AB365E" w:rsidP="00AB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AB365E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________________________________________________________________________________________________</w:t>
      </w:r>
    </w:p>
    <w:p w14:paraId="18B25AB8" w14:textId="77777777" w:rsidR="00AB365E" w:rsidRPr="00AB365E" w:rsidRDefault="00AB365E" w:rsidP="00AB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AB365E">
        <w:rPr>
          <w:rFonts w:ascii="Times New Roman" w:eastAsia="Times New Roman" w:hAnsi="Times New Roman" w:cs="Times New Roman"/>
          <w:sz w:val="16"/>
          <w:szCs w:val="16"/>
          <w:lang w:val="lt-LT"/>
        </w:rPr>
        <w:t>(padalinys)</w:t>
      </w:r>
    </w:p>
    <w:p w14:paraId="0D4EFA0C" w14:textId="77777777" w:rsidR="00AB365E" w:rsidRPr="00AB365E" w:rsidRDefault="00AB365E" w:rsidP="00AB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p w14:paraId="29DB507D" w14:textId="77777777" w:rsidR="00AB365E" w:rsidRPr="00AB365E" w:rsidRDefault="00AB365E" w:rsidP="00AB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AB365E">
        <w:rPr>
          <w:rFonts w:ascii="Times New Roman" w:eastAsia="Times New Roman" w:hAnsi="Times New Roman" w:cs="Times New Roman"/>
          <w:sz w:val="24"/>
          <w:szCs w:val="20"/>
          <w:lang w:val="lt-LT"/>
        </w:rPr>
        <w:t>________________________________________________________________________________</w:t>
      </w:r>
    </w:p>
    <w:p w14:paraId="5DAB92BE" w14:textId="77777777" w:rsidR="00AB365E" w:rsidRPr="00AB365E" w:rsidRDefault="00AB365E" w:rsidP="00AB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lt-LT"/>
        </w:rPr>
      </w:pPr>
      <w:r w:rsidRPr="00AB365E">
        <w:rPr>
          <w:rFonts w:ascii="Times New Roman" w:eastAsia="Times New Roman" w:hAnsi="Times New Roman" w:cs="Times New Roman"/>
          <w:sz w:val="24"/>
          <w:szCs w:val="24"/>
          <w:vertAlign w:val="superscript"/>
          <w:lang w:val="lt-LT"/>
        </w:rPr>
        <w:t>(pareigos)</w:t>
      </w:r>
    </w:p>
    <w:p w14:paraId="1A2959DE" w14:textId="77777777" w:rsidR="00AB365E" w:rsidRPr="00AB365E" w:rsidRDefault="00AB365E" w:rsidP="00AB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p w14:paraId="3F696121" w14:textId="77777777" w:rsidR="00AB365E" w:rsidRPr="00AB365E" w:rsidRDefault="00AB365E" w:rsidP="00AB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AB365E">
        <w:rPr>
          <w:rFonts w:ascii="Times New Roman" w:eastAsia="Times New Roman" w:hAnsi="Times New Roman" w:cs="Times New Roman"/>
          <w:sz w:val="24"/>
          <w:szCs w:val="20"/>
          <w:lang w:val="lt-LT"/>
        </w:rPr>
        <w:t>________________________________________________________________________________</w:t>
      </w:r>
    </w:p>
    <w:p w14:paraId="48C013C4" w14:textId="77777777" w:rsidR="00AB365E" w:rsidRPr="00AB365E" w:rsidRDefault="00AB365E" w:rsidP="00AB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lt-LT"/>
        </w:rPr>
      </w:pPr>
      <w:r w:rsidRPr="00AB365E">
        <w:rPr>
          <w:rFonts w:ascii="Times New Roman" w:eastAsia="Times New Roman" w:hAnsi="Times New Roman" w:cs="Times New Roman"/>
          <w:sz w:val="24"/>
          <w:szCs w:val="24"/>
          <w:vertAlign w:val="superscript"/>
          <w:lang w:val="lt-LT"/>
        </w:rPr>
        <w:t>(vardas ir pavardė)</w:t>
      </w:r>
    </w:p>
    <w:p w14:paraId="0BC32BCF" w14:textId="77777777" w:rsidR="00AB365E" w:rsidRPr="00AB365E" w:rsidRDefault="00AB365E" w:rsidP="00AB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974635D" w14:textId="77777777" w:rsidR="00AB365E" w:rsidRPr="00AB365E" w:rsidRDefault="00AB365E" w:rsidP="00AB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t-LT"/>
        </w:rPr>
      </w:pPr>
    </w:p>
    <w:p w14:paraId="6114C558" w14:textId="1BE88E1E" w:rsidR="00AB365E" w:rsidRPr="00AB365E" w:rsidRDefault="00AB365E" w:rsidP="00AB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65E">
        <w:rPr>
          <w:rFonts w:ascii="Times New Roman" w:eastAsia="Times New Roman" w:hAnsi="Times New Roman" w:cs="Times New Roman"/>
          <w:sz w:val="24"/>
          <w:szCs w:val="24"/>
          <w:lang w:val="lt-LT"/>
        </w:rPr>
        <w:t>Akademinio padalinio susirinkimo pirmininkui</w:t>
      </w:r>
    </w:p>
    <w:p w14:paraId="74E3A3A5" w14:textId="77777777" w:rsidR="00AB365E" w:rsidRPr="00AB365E" w:rsidRDefault="00AB365E" w:rsidP="00AB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C09F99C" w14:textId="77777777" w:rsidR="00AB365E" w:rsidRPr="00AB365E" w:rsidRDefault="00AB365E" w:rsidP="00AB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5B9BB81" w14:textId="77777777" w:rsidR="00AB365E" w:rsidRPr="00F81C7C" w:rsidRDefault="00AB365E" w:rsidP="00AB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15AF192" w14:textId="69A16865" w:rsidR="00AB365E" w:rsidRPr="00AB365E" w:rsidRDefault="00AB365E" w:rsidP="00AB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AB365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SUTIKIMAS BŪTI RENKAMAM Į KAUNO KOLEGIJOS AKADEMINĘ TARYBĄ</w:t>
      </w:r>
    </w:p>
    <w:p w14:paraId="58F2403C" w14:textId="77777777" w:rsidR="00AB365E" w:rsidRPr="00AB365E" w:rsidRDefault="00AB365E" w:rsidP="00AB36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097219A" w14:textId="77777777" w:rsidR="00AB365E" w:rsidRPr="00AB365E" w:rsidRDefault="00AB365E" w:rsidP="00AB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65E">
        <w:rPr>
          <w:rFonts w:ascii="Times New Roman" w:eastAsia="Times New Roman" w:hAnsi="Times New Roman" w:cs="Times New Roman"/>
          <w:sz w:val="24"/>
          <w:szCs w:val="24"/>
          <w:lang w:val="lt-LT"/>
        </w:rPr>
        <w:t>2022-_____-_____</w:t>
      </w:r>
    </w:p>
    <w:p w14:paraId="20F0E8B0" w14:textId="77777777" w:rsidR="00AB365E" w:rsidRPr="00AB365E" w:rsidRDefault="00AB365E" w:rsidP="00AB365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-LT"/>
        </w:rPr>
      </w:pPr>
      <w:r w:rsidRPr="00AB365E">
        <w:rPr>
          <w:rFonts w:ascii="Times New Roman" w:eastAsia="Times New Roman" w:hAnsi="Times New Roman" w:cs="Times New Roman"/>
          <w:lang w:val="lt-LT"/>
        </w:rPr>
        <w:t>Kaunas</w:t>
      </w:r>
    </w:p>
    <w:p w14:paraId="551B7650" w14:textId="77777777" w:rsidR="00AB365E" w:rsidRPr="00AB365E" w:rsidRDefault="00AB365E" w:rsidP="00AB36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996B4C1" w14:textId="77777777" w:rsidR="00AB365E" w:rsidRPr="00AB365E" w:rsidRDefault="00AB365E" w:rsidP="00AB36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F834D77" w14:textId="77777777" w:rsidR="00AB365E" w:rsidRPr="00AB365E" w:rsidRDefault="00AB365E" w:rsidP="00AB365E">
      <w:pPr>
        <w:tabs>
          <w:tab w:val="lef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65E">
        <w:rPr>
          <w:rFonts w:ascii="Times New Roman" w:eastAsia="Times New Roman" w:hAnsi="Times New Roman" w:cs="Times New Roman"/>
          <w:sz w:val="24"/>
          <w:szCs w:val="24"/>
          <w:lang w:val="lt-LT"/>
        </w:rPr>
        <w:t>Sutinku būti renkamas į Kauno kolegijos akademinę tarybą.</w:t>
      </w:r>
    </w:p>
    <w:p w14:paraId="7B3F9BB4" w14:textId="77777777" w:rsidR="00AB365E" w:rsidRPr="00AB365E" w:rsidRDefault="00AB365E" w:rsidP="00AB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245418D" w14:textId="77777777" w:rsidR="00AB365E" w:rsidRPr="00AB365E" w:rsidRDefault="00AB365E" w:rsidP="00AB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5F08D1F" w14:textId="77777777" w:rsidR="00AB365E" w:rsidRPr="00AB365E" w:rsidRDefault="00AB365E" w:rsidP="00AB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862C25E" w14:textId="77777777" w:rsidR="00AB365E" w:rsidRPr="00AB365E" w:rsidRDefault="00AB365E" w:rsidP="00AB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FC75D66" w14:textId="77777777" w:rsidR="00AB365E" w:rsidRPr="00AB365E" w:rsidRDefault="00AB365E" w:rsidP="00AB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E56F64F" w14:textId="77777777" w:rsidR="00AB365E" w:rsidRPr="00AB365E" w:rsidRDefault="00AB365E" w:rsidP="00AB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9340FE3" w14:textId="60821EF3" w:rsidR="00AB365E" w:rsidRPr="00AB365E" w:rsidRDefault="00AB365E" w:rsidP="00AB365E">
      <w:pPr>
        <w:tabs>
          <w:tab w:val="left" w:pos="623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65E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</w:t>
      </w:r>
      <w:r w:rsidRPr="00AB365E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_________________________</w:t>
      </w:r>
    </w:p>
    <w:p w14:paraId="0A594B43" w14:textId="3982AF11" w:rsidR="00AB365E" w:rsidRPr="00130D52" w:rsidRDefault="00AB365E" w:rsidP="00130D52">
      <w:pPr>
        <w:tabs>
          <w:tab w:val="left" w:pos="1134"/>
          <w:tab w:val="left" w:pos="7088"/>
        </w:tabs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0"/>
          <w:szCs w:val="20"/>
          <w:lang w:val="lt-LT"/>
        </w:rPr>
      </w:pPr>
      <w:r w:rsidRPr="00130D52">
        <w:rPr>
          <w:rFonts w:ascii="Times New Roman" w:eastAsia="Times New Roman" w:hAnsi="Times New Roman" w:cs="Times New Roman"/>
          <w:i/>
          <w:sz w:val="20"/>
          <w:szCs w:val="20"/>
          <w:lang w:val="lt-LT"/>
        </w:rPr>
        <w:t>(parašas)</w:t>
      </w:r>
      <w:r w:rsidRPr="00130D52">
        <w:rPr>
          <w:rFonts w:ascii="Times New Roman" w:eastAsia="Times New Roman" w:hAnsi="Times New Roman" w:cs="Times New Roman"/>
          <w:i/>
          <w:sz w:val="20"/>
          <w:szCs w:val="20"/>
          <w:lang w:val="lt-LT"/>
        </w:rPr>
        <w:tab/>
        <w:t>(vardas, pavardė)</w:t>
      </w:r>
    </w:p>
    <w:p w14:paraId="6E1E2350" w14:textId="77777777" w:rsidR="00F81C7C" w:rsidRDefault="00F81C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14:paraId="2A457574" w14:textId="4602EC2E" w:rsidR="00F81C7C" w:rsidRPr="00F81C7C" w:rsidRDefault="00F81C7C" w:rsidP="00F81C7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F81C7C">
        <w:rPr>
          <w:rFonts w:ascii="Times New Roman" w:hAnsi="Times New Roman" w:cs="Times New Roman"/>
          <w:sz w:val="20"/>
          <w:szCs w:val="20"/>
          <w:lang w:val="lt-LT"/>
        </w:rPr>
        <w:lastRenderedPageBreak/>
        <w:t>Akademinės tarybos narių rinkimų tvarkos aprašo</w:t>
      </w:r>
    </w:p>
    <w:p w14:paraId="45B7A2C2" w14:textId="77777777" w:rsidR="00F81C7C" w:rsidRPr="00F81C7C" w:rsidRDefault="00F81C7C" w:rsidP="00F81C7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F81C7C">
        <w:rPr>
          <w:rFonts w:ascii="Times New Roman" w:eastAsia="Times New Roman" w:hAnsi="Times New Roman" w:cs="Times New Roman"/>
          <w:sz w:val="20"/>
          <w:szCs w:val="20"/>
          <w:lang w:val="lt-LT"/>
        </w:rPr>
        <w:t>3 priedas</w:t>
      </w:r>
    </w:p>
    <w:p w14:paraId="30EBB39F" w14:textId="77777777" w:rsidR="00F81C7C" w:rsidRPr="00F81C7C" w:rsidRDefault="00F81C7C" w:rsidP="00F81C7C">
      <w:pPr>
        <w:rPr>
          <w:rFonts w:ascii="Times New Roman" w:hAnsi="Times New Roman" w:cs="Times New Roman"/>
          <w:sz w:val="24"/>
          <w:szCs w:val="24"/>
        </w:rPr>
      </w:pPr>
    </w:p>
    <w:p w14:paraId="5D56B353" w14:textId="77777777" w:rsidR="00F81C7C" w:rsidRPr="00F81C7C" w:rsidRDefault="00F81C7C" w:rsidP="00F81C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256"/>
        <w:gridCol w:w="2976"/>
        <w:gridCol w:w="3118"/>
      </w:tblGrid>
      <w:tr w:rsidR="00F81C7C" w:rsidRPr="00F81C7C" w14:paraId="16596928" w14:textId="77777777" w:rsidTr="00F81C7C">
        <w:trPr>
          <w:trHeight w:val="6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6BD0" w14:textId="77777777" w:rsidR="00F81C7C" w:rsidRPr="00A421EE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A4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Fakultetas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03A6" w14:textId="3744EA88" w:rsidR="00F81C7C" w:rsidRPr="00A421EE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A4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2021</w:t>
            </w:r>
            <w:r w:rsidR="00B97EB9" w:rsidRPr="00A4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 w:rsidRPr="00A4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/</w:t>
            </w:r>
            <w:r w:rsidR="00B97EB9" w:rsidRPr="00A4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 w:rsidRPr="00A4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2022 m. m</w:t>
            </w:r>
            <w:r w:rsidR="00B97EB9" w:rsidRPr="00A4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.</w:t>
            </w:r>
            <w:r w:rsidRPr="00A4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 skirta dėstytojų etatų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BF29" w14:textId="77777777" w:rsidR="00F81C7C" w:rsidRPr="00A421EE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A4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Dėstytojų atstovų (rinkikų) skaičius</w:t>
            </w:r>
          </w:p>
        </w:tc>
      </w:tr>
      <w:tr w:rsidR="00F81C7C" w:rsidRPr="00F81C7C" w14:paraId="29A8A2E6" w14:textId="77777777" w:rsidTr="00F81C7C">
        <w:trPr>
          <w:trHeight w:val="1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E29" w14:textId="25A65A66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  <w:p w14:paraId="1BA908A9" w14:textId="79E6C7A1" w:rsidR="00F81C7C" w:rsidRPr="00F81C7C" w:rsidRDefault="00B97EB9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Verslo fakultetas</w:t>
            </w:r>
          </w:p>
          <w:p w14:paraId="3EBE0859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06B7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  <w:t>86,70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5FCA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  <w:t>9</w:t>
            </w:r>
          </w:p>
        </w:tc>
      </w:tr>
      <w:tr w:rsidR="00F81C7C" w:rsidRPr="00F81C7C" w14:paraId="4870F147" w14:textId="77777777" w:rsidTr="00F81C7C">
        <w:trPr>
          <w:trHeight w:val="2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1537" w14:textId="06F486DF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  <w:p w14:paraId="1100B9A6" w14:textId="6DE6D241" w:rsidR="00F81C7C" w:rsidRPr="00F81C7C" w:rsidRDefault="00B97EB9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Technologijų fakultetas</w:t>
            </w:r>
          </w:p>
          <w:p w14:paraId="63DEC089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408D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  <w:t>58,05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59F0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  <w:t>6</w:t>
            </w:r>
          </w:p>
        </w:tc>
      </w:tr>
      <w:tr w:rsidR="00F81C7C" w:rsidRPr="00F81C7C" w14:paraId="0C7FE984" w14:textId="77777777" w:rsidTr="00F81C7C">
        <w:trPr>
          <w:trHeight w:val="2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0743" w14:textId="014F5AED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  <w:p w14:paraId="00546059" w14:textId="5C5FE7D9" w:rsidR="00F81C7C" w:rsidRPr="00F81C7C" w:rsidRDefault="00B97EB9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Medicinos fakultetas</w:t>
            </w:r>
          </w:p>
          <w:p w14:paraId="4000E2FD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E7A3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  <w:t>119,10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5DBE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  <w:t>12</w:t>
            </w:r>
          </w:p>
        </w:tc>
      </w:tr>
      <w:tr w:rsidR="00F81C7C" w:rsidRPr="00F81C7C" w14:paraId="7A51E907" w14:textId="77777777" w:rsidTr="00F81C7C">
        <w:trPr>
          <w:trHeight w:val="25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5DE" w14:textId="09BF750B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  <w:p w14:paraId="5D099FDE" w14:textId="10F9CA24" w:rsidR="00F81C7C" w:rsidRPr="00F81C7C" w:rsidRDefault="00B97EB9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Menų ir ugdymo fakultetas</w:t>
            </w:r>
          </w:p>
          <w:p w14:paraId="5546E6A8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A129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  <w:t>71,20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6B7A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t-LT" w:eastAsia="lt-LT"/>
              </w:rPr>
              <w:t>7</w:t>
            </w:r>
          </w:p>
        </w:tc>
      </w:tr>
      <w:tr w:rsidR="00F81C7C" w:rsidRPr="00F81C7C" w14:paraId="370FDB5B" w14:textId="77777777" w:rsidTr="00F81C7C">
        <w:trPr>
          <w:trHeight w:val="7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BD36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Iš viso: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8A45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335,05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681D" w14:textId="77777777" w:rsidR="00F81C7C" w:rsidRPr="00F81C7C" w:rsidRDefault="00F81C7C" w:rsidP="00DD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F8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34</w:t>
            </w:r>
          </w:p>
        </w:tc>
      </w:tr>
    </w:tbl>
    <w:p w14:paraId="765EFC16" w14:textId="0FFF7D9B" w:rsidR="00F81C7C" w:rsidRPr="00F81C7C" w:rsidRDefault="00F81C7C" w:rsidP="00F81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09D66C2" w14:textId="1C4DC227" w:rsidR="005F4451" w:rsidRDefault="005F44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14:paraId="0D548B2F" w14:textId="193EFA5C" w:rsidR="005F4451" w:rsidRPr="00F81C7C" w:rsidRDefault="00F81C7C" w:rsidP="00F15981">
      <w:pPr>
        <w:tabs>
          <w:tab w:val="left" w:pos="1560"/>
        </w:tabs>
        <w:spacing w:after="13" w:line="240" w:lineRule="auto"/>
        <w:ind w:left="6804" w:right="12"/>
        <w:jc w:val="both"/>
        <w:outlineLvl w:val="0"/>
        <w:rPr>
          <w:rFonts w:ascii="Times New Roman" w:hAnsi="Times New Roman" w:cs="Times New Roman"/>
          <w:sz w:val="20"/>
          <w:szCs w:val="20"/>
          <w:lang w:val="lt-LT"/>
        </w:rPr>
      </w:pPr>
      <w:r w:rsidRPr="00F81C7C">
        <w:rPr>
          <w:rFonts w:ascii="Times New Roman" w:hAnsi="Times New Roman" w:cs="Times New Roman"/>
          <w:sz w:val="20"/>
          <w:szCs w:val="20"/>
          <w:lang w:val="lt-LT"/>
        </w:rPr>
        <w:lastRenderedPageBreak/>
        <w:t>Akademinės tarybos narių rinkimų tvarkos aprašo</w:t>
      </w:r>
    </w:p>
    <w:p w14:paraId="7F6C3262" w14:textId="77777777" w:rsidR="005F4451" w:rsidRPr="00F81C7C" w:rsidRDefault="005F4451" w:rsidP="00F15981">
      <w:pPr>
        <w:tabs>
          <w:tab w:val="left" w:pos="1560"/>
        </w:tabs>
        <w:spacing w:after="13" w:line="240" w:lineRule="auto"/>
        <w:ind w:left="6804" w:right="1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lt-LT" w:eastAsia="lt-LT"/>
        </w:rPr>
      </w:pPr>
      <w:r w:rsidRPr="00F81C7C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lt-LT" w:eastAsia="lt-LT"/>
        </w:rPr>
        <w:t>4 priedas</w:t>
      </w:r>
    </w:p>
    <w:p w14:paraId="74D5CF29" w14:textId="77777777" w:rsidR="005F4451" w:rsidRPr="00F81C7C" w:rsidRDefault="005F4451" w:rsidP="00F81C7C">
      <w:pPr>
        <w:spacing w:after="13" w:line="247" w:lineRule="atLeast"/>
        <w:ind w:right="1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lt-LT" w:eastAsia="lt-LT"/>
        </w:rPr>
      </w:pPr>
    </w:p>
    <w:p w14:paraId="497957F2" w14:textId="77777777" w:rsidR="005F4451" w:rsidRPr="005F4451" w:rsidRDefault="005F4451" w:rsidP="00F81C7C">
      <w:pPr>
        <w:spacing w:after="13" w:line="247" w:lineRule="atLeast"/>
        <w:ind w:right="1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lt-LT" w:eastAsia="lt-LT"/>
        </w:rPr>
      </w:pPr>
      <w:r w:rsidRPr="005F445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lt-LT" w:eastAsia="lt-LT"/>
        </w:rPr>
        <w:t>RINKIKO NEŠALIŠKUMO IR KONFIDENCIALUMO PASIŽADĖJIMAS</w:t>
      </w:r>
    </w:p>
    <w:p w14:paraId="4F2FC916" w14:textId="6F5D3555" w:rsidR="005F4451" w:rsidRPr="005F4451" w:rsidRDefault="005F4451" w:rsidP="00F81C7C">
      <w:pPr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6F25FEFF" w14:textId="77777777" w:rsidR="00F81C7C" w:rsidRPr="008E09BF" w:rsidRDefault="00F81C7C" w:rsidP="00F81C7C">
      <w:pPr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20____ 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___________</w:t>
      </w: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________ d.</w:t>
      </w:r>
    </w:p>
    <w:p w14:paraId="42A84593" w14:textId="77777777" w:rsidR="005F4451" w:rsidRPr="005F4451" w:rsidRDefault="005F4451" w:rsidP="00F81C7C">
      <w:pPr>
        <w:tabs>
          <w:tab w:val="left" w:pos="1560"/>
        </w:tabs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F445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Kaunas</w:t>
      </w:r>
    </w:p>
    <w:p w14:paraId="4C81EBA6" w14:textId="2D65CB87" w:rsidR="005F4451" w:rsidRPr="005F4451" w:rsidRDefault="005F4451" w:rsidP="005F4451">
      <w:pPr>
        <w:tabs>
          <w:tab w:val="left" w:pos="1560"/>
        </w:tabs>
        <w:spacing w:after="0" w:line="257" w:lineRule="atLeast"/>
        <w:ind w:left="10" w:firstLine="8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2F3A1194" w14:textId="483ED45D" w:rsidR="005F4451" w:rsidRPr="005F4451" w:rsidRDefault="005F4451" w:rsidP="005F4451">
      <w:pPr>
        <w:tabs>
          <w:tab w:val="left" w:pos="1560"/>
        </w:tabs>
        <w:spacing w:after="0" w:line="257" w:lineRule="atLeast"/>
        <w:ind w:left="10" w:firstLine="8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61C11F2C" w14:textId="2825ABDC" w:rsidR="005F4451" w:rsidRPr="005F4451" w:rsidRDefault="005F4451" w:rsidP="005F4451">
      <w:pPr>
        <w:tabs>
          <w:tab w:val="left" w:pos="1560"/>
        </w:tabs>
        <w:spacing w:after="0" w:line="257" w:lineRule="atLeast"/>
        <w:ind w:left="10" w:firstLine="8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48D5D4F8" w14:textId="77777777" w:rsidR="005F4451" w:rsidRPr="005F4451" w:rsidRDefault="005F4451" w:rsidP="00B97EB9">
      <w:pPr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F445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Aš,___________________________________________________________________,</w:t>
      </w:r>
    </w:p>
    <w:p w14:paraId="4E57FCD8" w14:textId="77777777" w:rsidR="005F4451" w:rsidRPr="00F81C7C" w:rsidRDefault="005F4451" w:rsidP="00B97EB9">
      <w:pPr>
        <w:spacing w:after="0" w:line="257" w:lineRule="atLeast"/>
        <w:ind w:righ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F81C7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/>
        </w:rPr>
        <w:t>(Vardas, pavardė)</w:t>
      </w:r>
    </w:p>
    <w:p w14:paraId="208BC0A3" w14:textId="1E3E8A90" w:rsidR="005F4451" w:rsidRPr="005F4451" w:rsidRDefault="005F4451" w:rsidP="005F4451">
      <w:pPr>
        <w:tabs>
          <w:tab w:val="left" w:pos="1560"/>
        </w:tabs>
        <w:spacing w:after="0" w:line="257" w:lineRule="atLeast"/>
        <w:ind w:left="10" w:firstLine="8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2C6A02B6" w14:textId="353DC86B" w:rsidR="005F4451" w:rsidRPr="005F4451" w:rsidRDefault="005F4451" w:rsidP="00F81C7C">
      <w:pPr>
        <w:tabs>
          <w:tab w:val="left" w:pos="993"/>
        </w:tabs>
        <w:spacing w:after="13" w:line="257" w:lineRule="atLeast"/>
        <w:ind w:left="10" w:firstLine="6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79F6BD41" w14:textId="77777777" w:rsidR="005F4451" w:rsidRPr="005F4451" w:rsidRDefault="005F4451" w:rsidP="00F81C7C">
      <w:pPr>
        <w:tabs>
          <w:tab w:val="left" w:pos="993"/>
        </w:tabs>
        <w:spacing w:after="0" w:line="257" w:lineRule="atLeast"/>
        <w:ind w:left="10" w:right="5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F445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būdamas Rinkiku, pasižadu:</w:t>
      </w:r>
    </w:p>
    <w:p w14:paraId="09C76F36" w14:textId="77777777" w:rsidR="005F4451" w:rsidRPr="005F4451" w:rsidRDefault="005F4451" w:rsidP="00F81C7C">
      <w:pPr>
        <w:numPr>
          <w:ilvl w:val="0"/>
          <w:numId w:val="26"/>
        </w:numPr>
        <w:tabs>
          <w:tab w:val="left" w:pos="993"/>
        </w:tabs>
        <w:spacing w:after="5" w:line="266" w:lineRule="atLeast"/>
        <w:ind w:left="10" w:firstLine="69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F445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Savo funkcijas, numatytas Akademinės tarybos narių rinkimų tvarkos apraše vykdyti atsakingai, sprendimus priimti objektyviai, be išankstinio nusistatymo, vadovaudamasis (-</w:t>
      </w:r>
      <w:proofErr w:type="spellStart"/>
      <w:r w:rsidRPr="005F445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asi</w:t>
      </w:r>
      <w:proofErr w:type="spellEnd"/>
      <w:r w:rsidRPr="005F445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) nešališkumo, konfidencialumo ir skaidrumo principais.</w:t>
      </w:r>
    </w:p>
    <w:p w14:paraId="43022330" w14:textId="77777777" w:rsidR="005F4451" w:rsidRPr="005F4451" w:rsidRDefault="005F4451" w:rsidP="00F81C7C">
      <w:pPr>
        <w:numPr>
          <w:ilvl w:val="0"/>
          <w:numId w:val="26"/>
        </w:numPr>
        <w:tabs>
          <w:tab w:val="left" w:pos="993"/>
        </w:tabs>
        <w:spacing w:after="5" w:line="266" w:lineRule="atLeast"/>
        <w:ind w:left="10" w:firstLine="69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F445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Saugoti ir tik įstatymų ir kitų teisės aktų nustatytais tikslais ir tvarka naudoti visą man pateiktą informaciją, kuri tapo žinoma atliekant rinkiko funkcijas.</w:t>
      </w:r>
    </w:p>
    <w:p w14:paraId="440CC799" w14:textId="77777777" w:rsidR="005F4451" w:rsidRPr="005F4451" w:rsidRDefault="005F4451" w:rsidP="00F81C7C">
      <w:pPr>
        <w:numPr>
          <w:ilvl w:val="0"/>
          <w:numId w:val="26"/>
        </w:numPr>
        <w:tabs>
          <w:tab w:val="left" w:pos="993"/>
        </w:tabs>
        <w:spacing w:after="5" w:line="266" w:lineRule="atLeast"/>
        <w:ind w:left="10" w:firstLine="69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F445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Man patikėtą informaciją, duomenis ir dokumentus saugoti tokiu būdu, kad tretieji asmenys neturėtų galimybės su jais susipažinti ar pasinaudoti.</w:t>
      </w:r>
    </w:p>
    <w:p w14:paraId="39520649" w14:textId="77777777" w:rsidR="005F4451" w:rsidRPr="005F4451" w:rsidRDefault="005F4451" w:rsidP="00F81C7C">
      <w:pPr>
        <w:numPr>
          <w:ilvl w:val="0"/>
          <w:numId w:val="26"/>
        </w:numPr>
        <w:tabs>
          <w:tab w:val="left" w:pos="993"/>
        </w:tabs>
        <w:spacing w:after="5" w:line="266" w:lineRule="atLeast"/>
        <w:ind w:left="10" w:firstLine="69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F445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Užtikrinti asmens duomenų slaptumą ir tinkamą jų tvarkymą.</w:t>
      </w:r>
    </w:p>
    <w:p w14:paraId="1AC7DFDC" w14:textId="77777777" w:rsidR="005F4451" w:rsidRPr="005F4451" w:rsidRDefault="005F4451" w:rsidP="00F81C7C">
      <w:pPr>
        <w:numPr>
          <w:ilvl w:val="0"/>
          <w:numId w:val="26"/>
        </w:numPr>
        <w:tabs>
          <w:tab w:val="left" w:pos="993"/>
        </w:tabs>
        <w:spacing w:after="5" w:line="266" w:lineRule="atLeast"/>
        <w:ind w:left="10" w:firstLine="69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F445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Informuoti direktorių, jei paaiškėtų bet kokios aplinkybės, dėl kurių negaliu laikytis 1 punkte nustatytų principų.</w:t>
      </w:r>
    </w:p>
    <w:p w14:paraId="00E3BD63" w14:textId="77777777" w:rsidR="005F4451" w:rsidRPr="005F4451" w:rsidRDefault="005F4451" w:rsidP="00F81C7C">
      <w:pPr>
        <w:tabs>
          <w:tab w:val="left" w:pos="993"/>
        </w:tabs>
        <w:spacing w:after="5" w:line="266" w:lineRule="atLeas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3BE536DD" w14:textId="6D1538DD" w:rsidR="005F4451" w:rsidRPr="005F4451" w:rsidRDefault="005F4451" w:rsidP="00F81C7C">
      <w:pPr>
        <w:tabs>
          <w:tab w:val="left" w:pos="993"/>
        </w:tabs>
        <w:spacing w:after="5" w:line="266" w:lineRule="atLeast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F445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Esu įspėtas(-a), kad pažeidęs(-</w:t>
      </w:r>
      <w:proofErr w:type="spellStart"/>
      <w:r w:rsidRPr="005F445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usi</w:t>
      </w:r>
      <w:proofErr w:type="spellEnd"/>
      <w:r w:rsidRPr="005F445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) šį pasižadėjimą turėsiu atsakyti teisės aktų nustatyta tvarka.</w:t>
      </w:r>
    </w:p>
    <w:p w14:paraId="63768317" w14:textId="623374FD" w:rsidR="005F4451" w:rsidRPr="005F4451" w:rsidRDefault="005F4451" w:rsidP="005F4451">
      <w:pPr>
        <w:tabs>
          <w:tab w:val="left" w:pos="709"/>
          <w:tab w:val="left" w:pos="851"/>
          <w:tab w:val="left" w:pos="1560"/>
        </w:tabs>
        <w:spacing w:after="0" w:line="257" w:lineRule="atLeast"/>
        <w:ind w:left="10" w:firstLine="84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5490079C" w14:textId="6B1BEDBE" w:rsidR="005F4451" w:rsidRPr="005F4451" w:rsidRDefault="005F4451" w:rsidP="005F4451">
      <w:pPr>
        <w:tabs>
          <w:tab w:val="left" w:pos="1560"/>
        </w:tabs>
        <w:spacing w:after="0" w:line="257" w:lineRule="atLeast"/>
        <w:ind w:left="10" w:firstLine="84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132AE3C0" w14:textId="77777777" w:rsidR="00F81C7C" w:rsidRPr="008E09BF" w:rsidRDefault="00F81C7C" w:rsidP="00F81C7C">
      <w:pPr>
        <w:tabs>
          <w:tab w:val="left" w:pos="1560"/>
        </w:tabs>
        <w:spacing w:after="0" w:line="257" w:lineRule="atLeast"/>
        <w:ind w:left="10" w:firstLine="84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6F700AAC" w14:textId="77777777" w:rsidR="00F81C7C" w:rsidRPr="008E09BF" w:rsidRDefault="00F81C7C" w:rsidP="00F81C7C">
      <w:pPr>
        <w:tabs>
          <w:tab w:val="left" w:pos="4962"/>
        </w:tabs>
        <w:spacing w:after="0" w:line="266" w:lineRule="atLeast"/>
        <w:ind w:left="10" w:firstLine="84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ab/>
      </w:r>
      <w:r w:rsidRPr="008E09B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_____________________________________</w:t>
      </w:r>
    </w:p>
    <w:p w14:paraId="137967B1" w14:textId="338BB1BD" w:rsidR="00F81C7C" w:rsidRPr="00F81C7C" w:rsidRDefault="00F81C7C" w:rsidP="00F81C7C">
      <w:pPr>
        <w:tabs>
          <w:tab w:val="left" w:pos="1560"/>
          <w:tab w:val="left" w:pos="6663"/>
        </w:tabs>
        <w:spacing w:after="0" w:line="257" w:lineRule="atLeast"/>
        <w:ind w:left="10" w:firstLine="1550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E21F9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/>
        </w:rPr>
        <w:t>(Parašas)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/>
        </w:rPr>
        <w:tab/>
      </w:r>
      <w:r w:rsidRPr="00E21F9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/>
        </w:rPr>
        <w:t>(Vardas, pavardė)</w:t>
      </w:r>
    </w:p>
    <w:sectPr w:rsidR="00F81C7C" w:rsidRPr="00F81C7C" w:rsidSect="009E4A6A">
      <w:headerReference w:type="default" r:id="rId8"/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DEDC4" w14:textId="77777777" w:rsidR="00227B17" w:rsidRDefault="00227B17" w:rsidP="00931F88">
      <w:pPr>
        <w:spacing w:after="0" w:line="240" w:lineRule="auto"/>
      </w:pPr>
      <w:r>
        <w:separator/>
      </w:r>
    </w:p>
  </w:endnote>
  <w:endnote w:type="continuationSeparator" w:id="0">
    <w:p w14:paraId="7E254E49" w14:textId="77777777" w:rsidR="00227B17" w:rsidRDefault="00227B17" w:rsidP="0093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F0F99" w14:textId="77777777" w:rsidR="00227B17" w:rsidRDefault="00227B17" w:rsidP="00931F88">
      <w:pPr>
        <w:spacing w:after="0" w:line="240" w:lineRule="auto"/>
      </w:pPr>
      <w:r>
        <w:separator/>
      </w:r>
    </w:p>
  </w:footnote>
  <w:footnote w:type="continuationSeparator" w:id="0">
    <w:p w14:paraId="7E481317" w14:textId="77777777" w:rsidR="00227B17" w:rsidRDefault="00227B17" w:rsidP="00931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3736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C4C143" w14:textId="7B1522AC" w:rsidR="00931F88" w:rsidRPr="009E4A6A" w:rsidRDefault="00931F88" w:rsidP="009E4A6A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1F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1F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1F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04F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31F8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F67"/>
    <w:multiLevelType w:val="multilevel"/>
    <w:tmpl w:val="39A874B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FF"/>
      </w:rPr>
    </w:lvl>
  </w:abstractNum>
  <w:abstractNum w:abstractNumId="1" w15:restartNumberingAfterBreak="0">
    <w:nsid w:val="1C941D4A"/>
    <w:multiLevelType w:val="multilevel"/>
    <w:tmpl w:val="96F267B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22AF4F01"/>
    <w:multiLevelType w:val="multilevel"/>
    <w:tmpl w:val="9F889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2A257672"/>
    <w:multiLevelType w:val="multilevel"/>
    <w:tmpl w:val="381E67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7" w:hanging="1800"/>
      </w:pPr>
      <w:rPr>
        <w:rFonts w:hint="default"/>
      </w:rPr>
    </w:lvl>
  </w:abstractNum>
  <w:abstractNum w:abstractNumId="4" w15:restartNumberingAfterBreak="0">
    <w:nsid w:val="2AB22526"/>
    <w:multiLevelType w:val="multilevel"/>
    <w:tmpl w:val="CBB4469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33E40058"/>
    <w:multiLevelType w:val="multilevel"/>
    <w:tmpl w:val="A20654A2"/>
    <w:lvl w:ilvl="0">
      <w:start w:val="5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4567B6D"/>
    <w:multiLevelType w:val="multilevel"/>
    <w:tmpl w:val="CC740B34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349752DB"/>
    <w:multiLevelType w:val="multilevel"/>
    <w:tmpl w:val="F78069F8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37061775"/>
    <w:multiLevelType w:val="multilevel"/>
    <w:tmpl w:val="BF280D5C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9" w15:restartNumberingAfterBreak="0">
    <w:nsid w:val="441517A4"/>
    <w:multiLevelType w:val="multilevel"/>
    <w:tmpl w:val="FF2A7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A0C63C7"/>
    <w:multiLevelType w:val="multilevel"/>
    <w:tmpl w:val="28F0006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4CA46C99"/>
    <w:multiLevelType w:val="hybridMultilevel"/>
    <w:tmpl w:val="407EA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86E74"/>
    <w:multiLevelType w:val="multilevel"/>
    <w:tmpl w:val="5CD26B62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50504AD4"/>
    <w:multiLevelType w:val="multilevel"/>
    <w:tmpl w:val="C41C0F98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31D373D"/>
    <w:multiLevelType w:val="multilevel"/>
    <w:tmpl w:val="DFB6FDB0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5C40B0A"/>
    <w:multiLevelType w:val="multilevel"/>
    <w:tmpl w:val="CBAE6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71C5D1F"/>
    <w:multiLevelType w:val="multilevel"/>
    <w:tmpl w:val="92C0641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691D40C4"/>
    <w:multiLevelType w:val="multilevel"/>
    <w:tmpl w:val="E550AFE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A8E1C26"/>
    <w:multiLevelType w:val="multilevel"/>
    <w:tmpl w:val="CBAE6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BF6790E"/>
    <w:multiLevelType w:val="multilevel"/>
    <w:tmpl w:val="C2526C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6D546E01"/>
    <w:multiLevelType w:val="multilevel"/>
    <w:tmpl w:val="F1641B38"/>
    <w:lvl w:ilvl="0">
      <w:start w:val="5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6DDE3FF8"/>
    <w:multiLevelType w:val="multilevel"/>
    <w:tmpl w:val="A19080F8"/>
    <w:lvl w:ilvl="0">
      <w:start w:val="1"/>
      <w:numFmt w:val="decimal"/>
      <w:lvlText w:val="%1."/>
      <w:lvlJc w:val="left"/>
      <w:pPr>
        <w:ind w:left="1440" w:hanging="360"/>
      </w:pPr>
      <w:rPr>
        <w:b w:val="0"/>
        <w:strike w:val="0"/>
        <w:color w:val="00000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2F562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7A318F"/>
    <w:multiLevelType w:val="multilevel"/>
    <w:tmpl w:val="03E49F3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66D0CC5"/>
    <w:multiLevelType w:val="multilevel"/>
    <w:tmpl w:val="04383D6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7F4B4328"/>
    <w:multiLevelType w:val="hybridMultilevel"/>
    <w:tmpl w:val="6494F482"/>
    <w:lvl w:ilvl="0" w:tplc="D8B6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3"/>
  </w:num>
  <w:num w:numId="4">
    <w:abstractNumId w:val="19"/>
  </w:num>
  <w:num w:numId="5">
    <w:abstractNumId w:val="1"/>
  </w:num>
  <w:num w:numId="6">
    <w:abstractNumId w:val="10"/>
  </w:num>
  <w:num w:numId="7">
    <w:abstractNumId w:val="2"/>
  </w:num>
  <w:num w:numId="8">
    <w:abstractNumId w:val="16"/>
  </w:num>
  <w:num w:numId="9">
    <w:abstractNumId w:val="4"/>
  </w:num>
  <w:num w:numId="10">
    <w:abstractNumId w:val="3"/>
  </w:num>
  <w:num w:numId="11">
    <w:abstractNumId w:val="18"/>
  </w:num>
  <w:num w:numId="12">
    <w:abstractNumId w:val="23"/>
  </w:num>
  <w:num w:numId="13">
    <w:abstractNumId w:val="15"/>
  </w:num>
  <w:num w:numId="14">
    <w:abstractNumId w:val="0"/>
  </w:num>
  <w:num w:numId="15">
    <w:abstractNumId w:val="24"/>
  </w:num>
  <w:num w:numId="16">
    <w:abstractNumId w:val="7"/>
  </w:num>
  <w:num w:numId="17">
    <w:abstractNumId w:val="8"/>
  </w:num>
  <w:num w:numId="18">
    <w:abstractNumId w:val="6"/>
  </w:num>
  <w:num w:numId="19">
    <w:abstractNumId w:val="20"/>
  </w:num>
  <w:num w:numId="20">
    <w:abstractNumId w:val="21"/>
  </w:num>
  <w:num w:numId="21">
    <w:abstractNumId w:val="5"/>
  </w:num>
  <w:num w:numId="22">
    <w:abstractNumId w:val="14"/>
  </w:num>
  <w:num w:numId="23">
    <w:abstractNumId w:val="17"/>
  </w:num>
  <w:num w:numId="24">
    <w:abstractNumId w:val="12"/>
  </w:num>
  <w:num w:numId="25">
    <w:abstractNumId w:val="11"/>
  </w:num>
  <w:num w:numId="2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34"/>
    <w:rsid w:val="0000424E"/>
    <w:rsid w:val="00004540"/>
    <w:rsid w:val="00013C1F"/>
    <w:rsid w:val="00013D31"/>
    <w:rsid w:val="00020A08"/>
    <w:rsid w:val="00020F58"/>
    <w:rsid w:val="00021A65"/>
    <w:rsid w:val="00023CB1"/>
    <w:rsid w:val="00025255"/>
    <w:rsid w:val="00030465"/>
    <w:rsid w:val="0003139C"/>
    <w:rsid w:val="000367F1"/>
    <w:rsid w:val="00037768"/>
    <w:rsid w:val="00045A22"/>
    <w:rsid w:val="000544B8"/>
    <w:rsid w:val="00060A22"/>
    <w:rsid w:val="00064B90"/>
    <w:rsid w:val="000720E4"/>
    <w:rsid w:val="00072A21"/>
    <w:rsid w:val="00076ED8"/>
    <w:rsid w:val="000827B6"/>
    <w:rsid w:val="00086DE6"/>
    <w:rsid w:val="00096394"/>
    <w:rsid w:val="000A05E2"/>
    <w:rsid w:val="000A4C26"/>
    <w:rsid w:val="000A6CD7"/>
    <w:rsid w:val="000A6FA0"/>
    <w:rsid w:val="000A7398"/>
    <w:rsid w:val="000B3A49"/>
    <w:rsid w:val="000C1F4F"/>
    <w:rsid w:val="000C5571"/>
    <w:rsid w:val="000D0214"/>
    <w:rsid w:val="000D3305"/>
    <w:rsid w:val="000D39D4"/>
    <w:rsid w:val="000D437C"/>
    <w:rsid w:val="000D6EC6"/>
    <w:rsid w:val="000D7227"/>
    <w:rsid w:val="000E3C6C"/>
    <w:rsid w:val="000F5B26"/>
    <w:rsid w:val="00102126"/>
    <w:rsid w:val="0010467A"/>
    <w:rsid w:val="001049B0"/>
    <w:rsid w:val="0010563E"/>
    <w:rsid w:val="00107636"/>
    <w:rsid w:val="001209A9"/>
    <w:rsid w:val="001216EB"/>
    <w:rsid w:val="001230D0"/>
    <w:rsid w:val="00123154"/>
    <w:rsid w:val="00127D77"/>
    <w:rsid w:val="001309DE"/>
    <w:rsid w:val="00130D52"/>
    <w:rsid w:val="00134416"/>
    <w:rsid w:val="001376D7"/>
    <w:rsid w:val="00150D60"/>
    <w:rsid w:val="00156219"/>
    <w:rsid w:val="00162312"/>
    <w:rsid w:val="00163ED2"/>
    <w:rsid w:val="00166309"/>
    <w:rsid w:val="00166A5A"/>
    <w:rsid w:val="0017028E"/>
    <w:rsid w:val="00170787"/>
    <w:rsid w:val="001751B7"/>
    <w:rsid w:val="0017748D"/>
    <w:rsid w:val="001849B9"/>
    <w:rsid w:val="00185F04"/>
    <w:rsid w:val="001949E2"/>
    <w:rsid w:val="00196CCD"/>
    <w:rsid w:val="00197399"/>
    <w:rsid w:val="001A1A5C"/>
    <w:rsid w:val="001A26D4"/>
    <w:rsid w:val="001A3F4A"/>
    <w:rsid w:val="001A4D19"/>
    <w:rsid w:val="001A6191"/>
    <w:rsid w:val="001A63B0"/>
    <w:rsid w:val="001A71F1"/>
    <w:rsid w:val="001B24D4"/>
    <w:rsid w:val="001B3FA8"/>
    <w:rsid w:val="001B4194"/>
    <w:rsid w:val="001B59E7"/>
    <w:rsid w:val="001B6A7C"/>
    <w:rsid w:val="001B75C7"/>
    <w:rsid w:val="001C10CF"/>
    <w:rsid w:val="001C157B"/>
    <w:rsid w:val="001C3F27"/>
    <w:rsid w:val="001C406D"/>
    <w:rsid w:val="001C6879"/>
    <w:rsid w:val="001D0516"/>
    <w:rsid w:val="001D56B7"/>
    <w:rsid w:val="001D6010"/>
    <w:rsid w:val="001D6B4F"/>
    <w:rsid w:val="001E6557"/>
    <w:rsid w:val="001F0739"/>
    <w:rsid w:val="001F1746"/>
    <w:rsid w:val="001F23C8"/>
    <w:rsid w:val="001F4475"/>
    <w:rsid w:val="001F551C"/>
    <w:rsid w:val="001F5FBC"/>
    <w:rsid w:val="001F756F"/>
    <w:rsid w:val="00200664"/>
    <w:rsid w:val="00200AF5"/>
    <w:rsid w:val="00205B3A"/>
    <w:rsid w:val="002064A8"/>
    <w:rsid w:val="00207235"/>
    <w:rsid w:val="00216093"/>
    <w:rsid w:val="002161D4"/>
    <w:rsid w:val="00216DFD"/>
    <w:rsid w:val="002208DE"/>
    <w:rsid w:val="00222BA6"/>
    <w:rsid w:val="00223AA0"/>
    <w:rsid w:val="002244A2"/>
    <w:rsid w:val="002257B6"/>
    <w:rsid w:val="00227B17"/>
    <w:rsid w:val="0023363C"/>
    <w:rsid w:val="00233CC1"/>
    <w:rsid w:val="002424FC"/>
    <w:rsid w:val="002464D3"/>
    <w:rsid w:val="002516D6"/>
    <w:rsid w:val="002560BA"/>
    <w:rsid w:val="002611D5"/>
    <w:rsid w:val="00261F50"/>
    <w:rsid w:val="002625CB"/>
    <w:rsid w:val="002626ED"/>
    <w:rsid w:val="00262F77"/>
    <w:rsid w:val="00270A7F"/>
    <w:rsid w:val="00270E61"/>
    <w:rsid w:val="00272420"/>
    <w:rsid w:val="00274B62"/>
    <w:rsid w:val="00282F2D"/>
    <w:rsid w:val="002836AC"/>
    <w:rsid w:val="002853BD"/>
    <w:rsid w:val="00290CB7"/>
    <w:rsid w:val="002925A2"/>
    <w:rsid w:val="002935AB"/>
    <w:rsid w:val="002961EC"/>
    <w:rsid w:val="002A7187"/>
    <w:rsid w:val="002B48E7"/>
    <w:rsid w:val="002B53B8"/>
    <w:rsid w:val="002B698F"/>
    <w:rsid w:val="002B77E9"/>
    <w:rsid w:val="002C1086"/>
    <w:rsid w:val="002E1491"/>
    <w:rsid w:val="002E534B"/>
    <w:rsid w:val="002E6182"/>
    <w:rsid w:val="002F2BA8"/>
    <w:rsid w:val="002F7707"/>
    <w:rsid w:val="003027A6"/>
    <w:rsid w:val="003034CD"/>
    <w:rsid w:val="0030729D"/>
    <w:rsid w:val="00307B88"/>
    <w:rsid w:val="00310250"/>
    <w:rsid w:val="00310D02"/>
    <w:rsid w:val="00311B2E"/>
    <w:rsid w:val="00312178"/>
    <w:rsid w:val="00316238"/>
    <w:rsid w:val="00317117"/>
    <w:rsid w:val="003204B0"/>
    <w:rsid w:val="00323BBB"/>
    <w:rsid w:val="003250B2"/>
    <w:rsid w:val="00327039"/>
    <w:rsid w:val="00331F11"/>
    <w:rsid w:val="00335114"/>
    <w:rsid w:val="00335C6E"/>
    <w:rsid w:val="00343802"/>
    <w:rsid w:val="003449BC"/>
    <w:rsid w:val="00344F03"/>
    <w:rsid w:val="00346521"/>
    <w:rsid w:val="00346C4A"/>
    <w:rsid w:val="00346F2E"/>
    <w:rsid w:val="00347891"/>
    <w:rsid w:val="0035150A"/>
    <w:rsid w:val="00365023"/>
    <w:rsid w:val="00372D7E"/>
    <w:rsid w:val="00375AE9"/>
    <w:rsid w:val="003766B9"/>
    <w:rsid w:val="00377ACA"/>
    <w:rsid w:val="00377E46"/>
    <w:rsid w:val="00386789"/>
    <w:rsid w:val="00393E23"/>
    <w:rsid w:val="003A0213"/>
    <w:rsid w:val="003A483A"/>
    <w:rsid w:val="003A5523"/>
    <w:rsid w:val="003A5556"/>
    <w:rsid w:val="003B337B"/>
    <w:rsid w:val="003B480E"/>
    <w:rsid w:val="003B52C5"/>
    <w:rsid w:val="003B738E"/>
    <w:rsid w:val="003C1D33"/>
    <w:rsid w:val="003C3357"/>
    <w:rsid w:val="003C33F5"/>
    <w:rsid w:val="003C40FE"/>
    <w:rsid w:val="003C4F29"/>
    <w:rsid w:val="003C66E6"/>
    <w:rsid w:val="003C724A"/>
    <w:rsid w:val="003D12E1"/>
    <w:rsid w:val="003D1787"/>
    <w:rsid w:val="003D5202"/>
    <w:rsid w:val="003D5B40"/>
    <w:rsid w:val="003E3B20"/>
    <w:rsid w:val="003E5220"/>
    <w:rsid w:val="003E67A7"/>
    <w:rsid w:val="003F29B7"/>
    <w:rsid w:val="003F5663"/>
    <w:rsid w:val="003F7DA3"/>
    <w:rsid w:val="00400088"/>
    <w:rsid w:val="0041639B"/>
    <w:rsid w:val="00416A9D"/>
    <w:rsid w:val="004179C0"/>
    <w:rsid w:val="004201F0"/>
    <w:rsid w:val="00425369"/>
    <w:rsid w:val="00427E1E"/>
    <w:rsid w:val="004305B9"/>
    <w:rsid w:val="00432D1C"/>
    <w:rsid w:val="00434236"/>
    <w:rsid w:val="00436617"/>
    <w:rsid w:val="004411BD"/>
    <w:rsid w:val="0044240A"/>
    <w:rsid w:val="00444561"/>
    <w:rsid w:val="00452CB8"/>
    <w:rsid w:val="004544D5"/>
    <w:rsid w:val="00454E2E"/>
    <w:rsid w:val="004671DE"/>
    <w:rsid w:val="00467629"/>
    <w:rsid w:val="004728E9"/>
    <w:rsid w:val="00474BD1"/>
    <w:rsid w:val="004754AE"/>
    <w:rsid w:val="00475ECF"/>
    <w:rsid w:val="00476A20"/>
    <w:rsid w:val="00484A08"/>
    <w:rsid w:val="00490ED8"/>
    <w:rsid w:val="00492F96"/>
    <w:rsid w:val="004A34C0"/>
    <w:rsid w:val="004A5112"/>
    <w:rsid w:val="004A784F"/>
    <w:rsid w:val="004B5115"/>
    <w:rsid w:val="004C2AFD"/>
    <w:rsid w:val="004C2E69"/>
    <w:rsid w:val="004C3FD7"/>
    <w:rsid w:val="004C54A2"/>
    <w:rsid w:val="004D0BF5"/>
    <w:rsid w:val="004E4F56"/>
    <w:rsid w:val="004E7A4E"/>
    <w:rsid w:val="004E7DD3"/>
    <w:rsid w:val="004F1C1C"/>
    <w:rsid w:val="004F66E9"/>
    <w:rsid w:val="005020CF"/>
    <w:rsid w:val="00505E24"/>
    <w:rsid w:val="00506A83"/>
    <w:rsid w:val="005070F8"/>
    <w:rsid w:val="00507ABC"/>
    <w:rsid w:val="00513E6C"/>
    <w:rsid w:val="00513F31"/>
    <w:rsid w:val="00523267"/>
    <w:rsid w:val="00525134"/>
    <w:rsid w:val="00526FE1"/>
    <w:rsid w:val="005309EA"/>
    <w:rsid w:val="00531001"/>
    <w:rsid w:val="00534036"/>
    <w:rsid w:val="00537904"/>
    <w:rsid w:val="00540DB9"/>
    <w:rsid w:val="00542655"/>
    <w:rsid w:val="00544175"/>
    <w:rsid w:val="0056600F"/>
    <w:rsid w:val="00567EA8"/>
    <w:rsid w:val="00575C5A"/>
    <w:rsid w:val="005779B5"/>
    <w:rsid w:val="0058312E"/>
    <w:rsid w:val="005843AB"/>
    <w:rsid w:val="00586D65"/>
    <w:rsid w:val="00591BCA"/>
    <w:rsid w:val="0059732D"/>
    <w:rsid w:val="00597A98"/>
    <w:rsid w:val="005A0325"/>
    <w:rsid w:val="005A12AD"/>
    <w:rsid w:val="005A155C"/>
    <w:rsid w:val="005A59BD"/>
    <w:rsid w:val="005B2CAB"/>
    <w:rsid w:val="005C080C"/>
    <w:rsid w:val="005C3729"/>
    <w:rsid w:val="005C68A3"/>
    <w:rsid w:val="005D1F55"/>
    <w:rsid w:val="005D465C"/>
    <w:rsid w:val="005D5564"/>
    <w:rsid w:val="005D62AF"/>
    <w:rsid w:val="005E1573"/>
    <w:rsid w:val="005E2B21"/>
    <w:rsid w:val="005E3BE9"/>
    <w:rsid w:val="005F091A"/>
    <w:rsid w:val="005F11F9"/>
    <w:rsid w:val="005F4451"/>
    <w:rsid w:val="005F614D"/>
    <w:rsid w:val="00600C8A"/>
    <w:rsid w:val="00612801"/>
    <w:rsid w:val="006179F1"/>
    <w:rsid w:val="00620ECD"/>
    <w:rsid w:val="00623036"/>
    <w:rsid w:val="00636574"/>
    <w:rsid w:val="00640943"/>
    <w:rsid w:val="00641CDE"/>
    <w:rsid w:val="00643A2E"/>
    <w:rsid w:val="00644562"/>
    <w:rsid w:val="0064466A"/>
    <w:rsid w:val="006515F0"/>
    <w:rsid w:val="006557E8"/>
    <w:rsid w:val="0065739C"/>
    <w:rsid w:val="00682F7B"/>
    <w:rsid w:val="00684D97"/>
    <w:rsid w:val="00685520"/>
    <w:rsid w:val="006865C0"/>
    <w:rsid w:val="0068688F"/>
    <w:rsid w:val="00692A3F"/>
    <w:rsid w:val="00694153"/>
    <w:rsid w:val="006945E8"/>
    <w:rsid w:val="00695FD0"/>
    <w:rsid w:val="00697C88"/>
    <w:rsid w:val="006A0C4F"/>
    <w:rsid w:val="006A2D74"/>
    <w:rsid w:val="006A551B"/>
    <w:rsid w:val="006A668D"/>
    <w:rsid w:val="006A7CE7"/>
    <w:rsid w:val="006B22E7"/>
    <w:rsid w:val="006B6E86"/>
    <w:rsid w:val="006C0066"/>
    <w:rsid w:val="006C163E"/>
    <w:rsid w:val="006C2CEC"/>
    <w:rsid w:val="006C4066"/>
    <w:rsid w:val="006C61CD"/>
    <w:rsid w:val="006C6D3C"/>
    <w:rsid w:val="006C6DD9"/>
    <w:rsid w:val="006C7ACD"/>
    <w:rsid w:val="006D1F53"/>
    <w:rsid w:val="006D516A"/>
    <w:rsid w:val="006D63B7"/>
    <w:rsid w:val="006D6CE6"/>
    <w:rsid w:val="006E4B99"/>
    <w:rsid w:val="006F2A01"/>
    <w:rsid w:val="006F3B28"/>
    <w:rsid w:val="007172D0"/>
    <w:rsid w:val="00717655"/>
    <w:rsid w:val="007220EF"/>
    <w:rsid w:val="0072703F"/>
    <w:rsid w:val="00734C43"/>
    <w:rsid w:val="00735E86"/>
    <w:rsid w:val="0074044F"/>
    <w:rsid w:val="007406FA"/>
    <w:rsid w:val="0074109E"/>
    <w:rsid w:val="007434E1"/>
    <w:rsid w:val="00754D94"/>
    <w:rsid w:val="00757281"/>
    <w:rsid w:val="007642A6"/>
    <w:rsid w:val="00764A2D"/>
    <w:rsid w:val="00766BF1"/>
    <w:rsid w:val="0077373F"/>
    <w:rsid w:val="00775C26"/>
    <w:rsid w:val="00777B61"/>
    <w:rsid w:val="0078265F"/>
    <w:rsid w:val="00783D6B"/>
    <w:rsid w:val="00787ADE"/>
    <w:rsid w:val="007940CD"/>
    <w:rsid w:val="00795220"/>
    <w:rsid w:val="007A3A62"/>
    <w:rsid w:val="007A4F6E"/>
    <w:rsid w:val="007A566F"/>
    <w:rsid w:val="007A65AE"/>
    <w:rsid w:val="007B0823"/>
    <w:rsid w:val="007B10C0"/>
    <w:rsid w:val="007B21A1"/>
    <w:rsid w:val="007B603C"/>
    <w:rsid w:val="007B7095"/>
    <w:rsid w:val="007B7911"/>
    <w:rsid w:val="007C61C8"/>
    <w:rsid w:val="007D1991"/>
    <w:rsid w:val="007E3938"/>
    <w:rsid w:val="007E756C"/>
    <w:rsid w:val="007F1B68"/>
    <w:rsid w:val="007F3175"/>
    <w:rsid w:val="008018FE"/>
    <w:rsid w:val="008023B5"/>
    <w:rsid w:val="0081019F"/>
    <w:rsid w:val="0081323C"/>
    <w:rsid w:val="00813809"/>
    <w:rsid w:val="008140FF"/>
    <w:rsid w:val="0081449B"/>
    <w:rsid w:val="00817EC6"/>
    <w:rsid w:val="00826034"/>
    <w:rsid w:val="00826240"/>
    <w:rsid w:val="008265EB"/>
    <w:rsid w:val="008272CE"/>
    <w:rsid w:val="008308B1"/>
    <w:rsid w:val="0083276F"/>
    <w:rsid w:val="008343EB"/>
    <w:rsid w:val="008404FC"/>
    <w:rsid w:val="008407ED"/>
    <w:rsid w:val="00846DC0"/>
    <w:rsid w:val="00853EED"/>
    <w:rsid w:val="0085736A"/>
    <w:rsid w:val="008605DE"/>
    <w:rsid w:val="00860D66"/>
    <w:rsid w:val="00861E99"/>
    <w:rsid w:val="0086696E"/>
    <w:rsid w:val="008671BF"/>
    <w:rsid w:val="008678D7"/>
    <w:rsid w:val="00867F33"/>
    <w:rsid w:val="00870CDD"/>
    <w:rsid w:val="008714F1"/>
    <w:rsid w:val="00873BE4"/>
    <w:rsid w:val="00880C3A"/>
    <w:rsid w:val="00882837"/>
    <w:rsid w:val="00885C74"/>
    <w:rsid w:val="00893564"/>
    <w:rsid w:val="00897773"/>
    <w:rsid w:val="008A58F1"/>
    <w:rsid w:val="008A78C6"/>
    <w:rsid w:val="008B4665"/>
    <w:rsid w:val="008B7ED8"/>
    <w:rsid w:val="008C18BF"/>
    <w:rsid w:val="008C3EBB"/>
    <w:rsid w:val="008C4B25"/>
    <w:rsid w:val="008C4DB8"/>
    <w:rsid w:val="008C548B"/>
    <w:rsid w:val="008C55F1"/>
    <w:rsid w:val="008C5ADA"/>
    <w:rsid w:val="008C7029"/>
    <w:rsid w:val="008C7AC6"/>
    <w:rsid w:val="008D566F"/>
    <w:rsid w:val="008E09BF"/>
    <w:rsid w:val="008E0FFC"/>
    <w:rsid w:val="008E1E28"/>
    <w:rsid w:val="008E21CC"/>
    <w:rsid w:val="008E2AF5"/>
    <w:rsid w:val="008E5470"/>
    <w:rsid w:val="008F1C31"/>
    <w:rsid w:val="008F292A"/>
    <w:rsid w:val="008F605E"/>
    <w:rsid w:val="00901A2F"/>
    <w:rsid w:val="009047DF"/>
    <w:rsid w:val="00905019"/>
    <w:rsid w:val="00910AD5"/>
    <w:rsid w:val="0092168E"/>
    <w:rsid w:val="009224D4"/>
    <w:rsid w:val="00925D0D"/>
    <w:rsid w:val="00927CBF"/>
    <w:rsid w:val="00931A41"/>
    <w:rsid w:val="00931F88"/>
    <w:rsid w:val="00932145"/>
    <w:rsid w:val="009324A8"/>
    <w:rsid w:val="00933A81"/>
    <w:rsid w:val="00933BFE"/>
    <w:rsid w:val="00933DA3"/>
    <w:rsid w:val="00933EB2"/>
    <w:rsid w:val="00933EBB"/>
    <w:rsid w:val="00935D40"/>
    <w:rsid w:val="00940B8F"/>
    <w:rsid w:val="00943084"/>
    <w:rsid w:val="00945E33"/>
    <w:rsid w:val="00946D3E"/>
    <w:rsid w:val="00947CFD"/>
    <w:rsid w:val="00947E3C"/>
    <w:rsid w:val="0095444C"/>
    <w:rsid w:val="00955707"/>
    <w:rsid w:val="00956823"/>
    <w:rsid w:val="00960C13"/>
    <w:rsid w:val="00961921"/>
    <w:rsid w:val="00962341"/>
    <w:rsid w:val="009640E2"/>
    <w:rsid w:val="0096610D"/>
    <w:rsid w:val="00966BD8"/>
    <w:rsid w:val="00971813"/>
    <w:rsid w:val="00973FA6"/>
    <w:rsid w:val="00975BD2"/>
    <w:rsid w:val="00975EFF"/>
    <w:rsid w:val="00980590"/>
    <w:rsid w:val="0098369A"/>
    <w:rsid w:val="009931EB"/>
    <w:rsid w:val="009968F8"/>
    <w:rsid w:val="009A323C"/>
    <w:rsid w:val="009B0B31"/>
    <w:rsid w:val="009B15F7"/>
    <w:rsid w:val="009B4167"/>
    <w:rsid w:val="009B7616"/>
    <w:rsid w:val="009C3816"/>
    <w:rsid w:val="009C4075"/>
    <w:rsid w:val="009C5635"/>
    <w:rsid w:val="009C6009"/>
    <w:rsid w:val="009C6B38"/>
    <w:rsid w:val="009D1D51"/>
    <w:rsid w:val="009D1F7D"/>
    <w:rsid w:val="009D242B"/>
    <w:rsid w:val="009E363E"/>
    <w:rsid w:val="009E4A6A"/>
    <w:rsid w:val="009E5905"/>
    <w:rsid w:val="009E74CE"/>
    <w:rsid w:val="009E7C97"/>
    <w:rsid w:val="009F0727"/>
    <w:rsid w:val="009F4391"/>
    <w:rsid w:val="009F439B"/>
    <w:rsid w:val="009F6CAB"/>
    <w:rsid w:val="00A0639C"/>
    <w:rsid w:val="00A10DE7"/>
    <w:rsid w:val="00A10F28"/>
    <w:rsid w:val="00A1299E"/>
    <w:rsid w:val="00A13FD7"/>
    <w:rsid w:val="00A14A32"/>
    <w:rsid w:val="00A22D8C"/>
    <w:rsid w:val="00A23E79"/>
    <w:rsid w:val="00A248C5"/>
    <w:rsid w:val="00A3378C"/>
    <w:rsid w:val="00A362AB"/>
    <w:rsid w:val="00A40B28"/>
    <w:rsid w:val="00A41146"/>
    <w:rsid w:val="00A41F2C"/>
    <w:rsid w:val="00A421EE"/>
    <w:rsid w:val="00A445AF"/>
    <w:rsid w:val="00A5017F"/>
    <w:rsid w:val="00A505FE"/>
    <w:rsid w:val="00A601E6"/>
    <w:rsid w:val="00A61972"/>
    <w:rsid w:val="00A6222D"/>
    <w:rsid w:val="00A705D7"/>
    <w:rsid w:val="00A720E4"/>
    <w:rsid w:val="00A75D0F"/>
    <w:rsid w:val="00A75FAC"/>
    <w:rsid w:val="00A764A2"/>
    <w:rsid w:val="00A777E2"/>
    <w:rsid w:val="00A82930"/>
    <w:rsid w:val="00A853F1"/>
    <w:rsid w:val="00A85ACF"/>
    <w:rsid w:val="00A87B48"/>
    <w:rsid w:val="00A93ADA"/>
    <w:rsid w:val="00AA118E"/>
    <w:rsid w:val="00AA51CC"/>
    <w:rsid w:val="00AB365E"/>
    <w:rsid w:val="00AB6002"/>
    <w:rsid w:val="00AC28EB"/>
    <w:rsid w:val="00AC2BF2"/>
    <w:rsid w:val="00AC71A8"/>
    <w:rsid w:val="00AE1E41"/>
    <w:rsid w:val="00AE1F03"/>
    <w:rsid w:val="00AE29F8"/>
    <w:rsid w:val="00AE796E"/>
    <w:rsid w:val="00AF13CC"/>
    <w:rsid w:val="00AF308D"/>
    <w:rsid w:val="00AF6384"/>
    <w:rsid w:val="00B000A9"/>
    <w:rsid w:val="00B01228"/>
    <w:rsid w:val="00B0234B"/>
    <w:rsid w:val="00B04141"/>
    <w:rsid w:val="00B10E05"/>
    <w:rsid w:val="00B118C0"/>
    <w:rsid w:val="00B14D10"/>
    <w:rsid w:val="00B15FB3"/>
    <w:rsid w:val="00B20253"/>
    <w:rsid w:val="00B250A4"/>
    <w:rsid w:val="00B319A8"/>
    <w:rsid w:val="00B3588B"/>
    <w:rsid w:val="00B37259"/>
    <w:rsid w:val="00B37F88"/>
    <w:rsid w:val="00B41B6A"/>
    <w:rsid w:val="00B424A8"/>
    <w:rsid w:val="00B43336"/>
    <w:rsid w:val="00B45DCD"/>
    <w:rsid w:val="00B46BCB"/>
    <w:rsid w:val="00B46E49"/>
    <w:rsid w:val="00B51D37"/>
    <w:rsid w:val="00B52207"/>
    <w:rsid w:val="00B55500"/>
    <w:rsid w:val="00B65144"/>
    <w:rsid w:val="00B65E2B"/>
    <w:rsid w:val="00B74C27"/>
    <w:rsid w:val="00B778C6"/>
    <w:rsid w:val="00B84B07"/>
    <w:rsid w:val="00B91E74"/>
    <w:rsid w:val="00B93E30"/>
    <w:rsid w:val="00B95C9D"/>
    <w:rsid w:val="00B96884"/>
    <w:rsid w:val="00B97EB9"/>
    <w:rsid w:val="00BA2D90"/>
    <w:rsid w:val="00BA3448"/>
    <w:rsid w:val="00BA47E4"/>
    <w:rsid w:val="00BB53FC"/>
    <w:rsid w:val="00BB7502"/>
    <w:rsid w:val="00BC0BE8"/>
    <w:rsid w:val="00BC140E"/>
    <w:rsid w:val="00BC2834"/>
    <w:rsid w:val="00BC5B78"/>
    <w:rsid w:val="00BC5F95"/>
    <w:rsid w:val="00BC7838"/>
    <w:rsid w:val="00BC79A3"/>
    <w:rsid w:val="00BD4CE3"/>
    <w:rsid w:val="00BE1B85"/>
    <w:rsid w:val="00BE5FAB"/>
    <w:rsid w:val="00BF0C9B"/>
    <w:rsid w:val="00BF2870"/>
    <w:rsid w:val="00BF3597"/>
    <w:rsid w:val="00BF7A14"/>
    <w:rsid w:val="00C03E23"/>
    <w:rsid w:val="00C13EB3"/>
    <w:rsid w:val="00C17883"/>
    <w:rsid w:val="00C25A56"/>
    <w:rsid w:val="00C27788"/>
    <w:rsid w:val="00C27AB2"/>
    <w:rsid w:val="00C30C90"/>
    <w:rsid w:val="00C31F76"/>
    <w:rsid w:val="00C31FCC"/>
    <w:rsid w:val="00C35A08"/>
    <w:rsid w:val="00C42F83"/>
    <w:rsid w:val="00C43350"/>
    <w:rsid w:val="00C44071"/>
    <w:rsid w:val="00C4495A"/>
    <w:rsid w:val="00C45002"/>
    <w:rsid w:val="00C4601B"/>
    <w:rsid w:val="00C46B49"/>
    <w:rsid w:val="00C505B6"/>
    <w:rsid w:val="00C531E1"/>
    <w:rsid w:val="00C554C5"/>
    <w:rsid w:val="00C57F67"/>
    <w:rsid w:val="00C633DB"/>
    <w:rsid w:val="00C64B4B"/>
    <w:rsid w:val="00C67C9C"/>
    <w:rsid w:val="00C706EF"/>
    <w:rsid w:val="00C72A9E"/>
    <w:rsid w:val="00C72EDC"/>
    <w:rsid w:val="00C7471F"/>
    <w:rsid w:val="00C75A86"/>
    <w:rsid w:val="00C77B91"/>
    <w:rsid w:val="00C8086A"/>
    <w:rsid w:val="00C82B60"/>
    <w:rsid w:val="00C854A6"/>
    <w:rsid w:val="00C87072"/>
    <w:rsid w:val="00C9501F"/>
    <w:rsid w:val="00C9772F"/>
    <w:rsid w:val="00C97F8C"/>
    <w:rsid w:val="00CA1EFD"/>
    <w:rsid w:val="00CA36C9"/>
    <w:rsid w:val="00CB1E52"/>
    <w:rsid w:val="00CB3FCF"/>
    <w:rsid w:val="00CB7406"/>
    <w:rsid w:val="00CC1015"/>
    <w:rsid w:val="00CC41AD"/>
    <w:rsid w:val="00CC67DF"/>
    <w:rsid w:val="00CC73C1"/>
    <w:rsid w:val="00CC743D"/>
    <w:rsid w:val="00CD2E80"/>
    <w:rsid w:val="00CD3B92"/>
    <w:rsid w:val="00CD7EBD"/>
    <w:rsid w:val="00CE1BF6"/>
    <w:rsid w:val="00CE395F"/>
    <w:rsid w:val="00CE55A7"/>
    <w:rsid w:val="00CE6EFA"/>
    <w:rsid w:val="00CF2B06"/>
    <w:rsid w:val="00CF2B9A"/>
    <w:rsid w:val="00CF3286"/>
    <w:rsid w:val="00CF4829"/>
    <w:rsid w:val="00CF5A93"/>
    <w:rsid w:val="00D0085E"/>
    <w:rsid w:val="00D013B7"/>
    <w:rsid w:val="00D117A1"/>
    <w:rsid w:val="00D1287C"/>
    <w:rsid w:val="00D12BE3"/>
    <w:rsid w:val="00D12DA1"/>
    <w:rsid w:val="00D15832"/>
    <w:rsid w:val="00D15A95"/>
    <w:rsid w:val="00D15ADC"/>
    <w:rsid w:val="00D22062"/>
    <w:rsid w:val="00D22905"/>
    <w:rsid w:val="00D3747D"/>
    <w:rsid w:val="00D423C3"/>
    <w:rsid w:val="00D43FFC"/>
    <w:rsid w:val="00D453E1"/>
    <w:rsid w:val="00D51779"/>
    <w:rsid w:val="00D610E7"/>
    <w:rsid w:val="00D659E6"/>
    <w:rsid w:val="00D672C1"/>
    <w:rsid w:val="00D673CC"/>
    <w:rsid w:val="00D711A7"/>
    <w:rsid w:val="00D71C70"/>
    <w:rsid w:val="00D73AF1"/>
    <w:rsid w:val="00D757F0"/>
    <w:rsid w:val="00D814C0"/>
    <w:rsid w:val="00D817FD"/>
    <w:rsid w:val="00D81BD0"/>
    <w:rsid w:val="00D8393A"/>
    <w:rsid w:val="00D84D06"/>
    <w:rsid w:val="00D85981"/>
    <w:rsid w:val="00D93F5B"/>
    <w:rsid w:val="00D966F1"/>
    <w:rsid w:val="00DA0D41"/>
    <w:rsid w:val="00DA5069"/>
    <w:rsid w:val="00DB31AD"/>
    <w:rsid w:val="00DC0244"/>
    <w:rsid w:val="00DC0DF5"/>
    <w:rsid w:val="00DD4414"/>
    <w:rsid w:val="00DD4C0E"/>
    <w:rsid w:val="00DD4F91"/>
    <w:rsid w:val="00DE6286"/>
    <w:rsid w:val="00DF2156"/>
    <w:rsid w:val="00DF27D9"/>
    <w:rsid w:val="00DF430B"/>
    <w:rsid w:val="00E00B58"/>
    <w:rsid w:val="00E20734"/>
    <w:rsid w:val="00E21F9B"/>
    <w:rsid w:val="00E256EF"/>
    <w:rsid w:val="00E25FA2"/>
    <w:rsid w:val="00E33AE6"/>
    <w:rsid w:val="00E61214"/>
    <w:rsid w:val="00E64F39"/>
    <w:rsid w:val="00E65B00"/>
    <w:rsid w:val="00E7050D"/>
    <w:rsid w:val="00E712D2"/>
    <w:rsid w:val="00E74B12"/>
    <w:rsid w:val="00E75657"/>
    <w:rsid w:val="00E80009"/>
    <w:rsid w:val="00E80B61"/>
    <w:rsid w:val="00E86597"/>
    <w:rsid w:val="00E870FA"/>
    <w:rsid w:val="00E92B2A"/>
    <w:rsid w:val="00E94BF6"/>
    <w:rsid w:val="00E951C8"/>
    <w:rsid w:val="00E96640"/>
    <w:rsid w:val="00EA03A8"/>
    <w:rsid w:val="00EA1024"/>
    <w:rsid w:val="00EA4C4C"/>
    <w:rsid w:val="00EA5811"/>
    <w:rsid w:val="00EA7E21"/>
    <w:rsid w:val="00EB2F22"/>
    <w:rsid w:val="00EB3FB9"/>
    <w:rsid w:val="00EB6B47"/>
    <w:rsid w:val="00EB75E9"/>
    <w:rsid w:val="00EC031B"/>
    <w:rsid w:val="00EC1036"/>
    <w:rsid w:val="00EC1D73"/>
    <w:rsid w:val="00EC35D6"/>
    <w:rsid w:val="00EC632C"/>
    <w:rsid w:val="00ED0D5F"/>
    <w:rsid w:val="00ED1AB9"/>
    <w:rsid w:val="00ED205E"/>
    <w:rsid w:val="00ED2C2B"/>
    <w:rsid w:val="00ED4C06"/>
    <w:rsid w:val="00ED5277"/>
    <w:rsid w:val="00ED5743"/>
    <w:rsid w:val="00ED7652"/>
    <w:rsid w:val="00EE03CB"/>
    <w:rsid w:val="00EE2334"/>
    <w:rsid w:val="00EE2D8C"/>
    <w:rsid w:val="00EE47E7"/>
    <w:rsid w:val="00EE5074"/>
    <w:rsid w:val="00EF379D"/>
    <w:rsid w:val="00EF43F9"/>
    <w:rsid w:val="00EF7CF5"/>
    <w:rsid w:val="00F038B9"/>
    <w:rsid w:val="00F03E0F"/>
    <w:rsid w:val="00F0480A"/>
    <w:rsid w:val="00F10E33"/>
    <w:rsid w:val="00F13113"/>
    <w:rsid w:val="00F15176"/>
    <w:rsid w:val="00F15981"/>
    <w:rsid w:val="00F25B51"/>
    <w:rsid w:val="00F304FD"/>
    <w:rsid w:val="00F31C15"/>
    <w:rsid w:val="00F34EAF"/>
    <w:rsid w:val="00F4473B"/>
    <w:rsid w:val="00F447C6"/>
    <w:rsid w:val="00F4517A"/>
    <w:rsid w:val="00F5004E"/>
    <w:rsid w:val="00F5262E"/>
    <w:rsid w:val="00F52D48"/>
    <w:rsid w:val="00F54BB2"/>
    <w:rsid w:val="00F60236"/>
    <w:rsid w:val="00F62DE6"/>
    <w:rsid w:val="00F631CB"/>
    <w:rsid w:val="00F659A8"/>
    <w:rsid w:val="00F66093"/>
    <w:rsid w:val="00F66325"/>
    <w:rsid w:val="00F747AE"/>
    <w:rsid w:val="00F777B4"/>
    <w:rsid w:val="00F81C7C"/>
    <w:rsid w:val="00F8416C"/>
    <w:rsid w:val="00F8684E"/>
    <w:rsid w:val="00F910CB"/>
    <w:rsid w:val="00F933FF"/>
    <w:rsid w:val="00F9343F"/>
    <w:rsid w:val="00F944EC"/>
    <w:rsid w:val="00F94F39"/>
    <w:rsid w:val="00FA31D2"/>
    <w:rsid w:val="00FA707E"/>
    <w:rsid w:val="00FB5549"/>
    <w:rsid w:val="00FB629E"/>
    <w:rsid w:val="00FC33E8"/>
    <w:rsid w:val="00FC3A60"/>
    <w:rsid w:val="00FC46B6"/>
    <w:rsid w:val="00FC4D81"/>
    <w:rsid w:val="00FC5DE0"/>
    <w:rsid w:val="00FC6C51"/>
    <w:rsid w:val="00FD3A16"/>
    <w:rsid w:val="00FE2402"/>
    <w:rsid w:val="00FE73E5"/>
    <w:rsid w:val="00FE75F2"/>
    <w:rsid w:val="00FF409F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B77A8"/>
  <w15:docId w15:val="{A1E7A01F-C0F8-4507-8D8D-688D424F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256EF"/>
    <w:pPr>
      <w:spacing w:after="200" w:line="276" w:lineRule="auto"/>
    </w:pPr>
    <w:rPr>
      <w:rFonts w:cs="Calibri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rsid w:val="00EE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A41F2C"/>
    <w:pPr>
      <w:ind w:left="720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31025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1025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10250"/>
    <w:rPr>
      <w:rFonts w:cs="Calibri"/>
      <w:sz w:val="20"/>
      <w:szCs w:val="20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025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10250"/>
    <w:rPr>
      <w:rFonts w:cs="Calibri"/>
      <w:b/>
      <w:bCs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0250"/>
    <w:rPr>
      <w:rFonts w:ascii="Tahoma" w:hAnsi="Tahoma" w:cs="Tahoma"/>
      <w:sz w:val="16"/>
      <w:szCs w:val="16"/>
      <w:lang w:val="en-US" w:eastAsia="en-US"/>
    </w:rPr>
  </w:style>
  <w:style w:type="character" w:styleId="Hipersaitas">
    <w:name w:val="Hyperlink"/>
    <w:basedOn w:val="Numatytasispastraiposriftas"/>
    <w:uiPriority w:val="99"/>
    <w:unhideWhenUsed/>
    <w:rsid w:val="006C7ACD"/>
    <w:rPr>
      <w:color w:val="0000FF" w:themeColor="hyperlink"/>
      <w:u w:val="single"/>
    </w:rPr>
  </w:style>
  <w:style w:type="paragraph" w:customStyle="1" w:styleId="BodyText1">
    <w:name w:val="Body Text1"/>
    <w:rsid w:val="005843A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sz w:val="20"/>
      <w:szCs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unhideWhenUsed/>
    <w:rsid w:val="00931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31F88"/>
    <w:rPr>
      <w:rFonts w:cs="Calibri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931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31F88"/>
    <w:rPr>
      <w:rFonts w:cs="Calibri"/>
      <w:lang w:val="en-US" w:eastAsia="en-US"/>
    </w:rPr>
  </w:style>
  <w:style w:type="paragraph" w:customStyle="1" w:styleId="Default">
    <w:name w:val="Default"/>
    <w:rsid w:val="00B45D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k.kau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3001</Words>
  <Characters>17108</Characters>
  <Application>Microsoft Office Word</Application>
  <DocSecurity>0</DocSecurity>
  <Lines>142</Lines>
  <Paragraphs>40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AKADEMINĖS TARYBOS  NARIŲ/ DĖSTYTOJŲ SKYRIMO TVARKA</vt:lpstr>
      <vt:lpstr>AKADEMINĖS TARYBOS  NARIŲ/ DĖSTYTOJŲ SKYRIMO TVARKA</vt:lpstr>
    </vt:vector>
  </TitlesOfParts>
  <Company>kk</Company>
  <LinksUpToDate>false</LinksUpToDate>
  <CharactersWithSpaces>20069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AKADEMINĖS TARYBOS  NARIŲ/ DĖSTYTOJŲ SKYRIMO TVARKA</dc:title>
  <dc:creator>teis</dc:creator>
  <cp:lastModifiedBy>Administratore</cp:lastModifiedBy>
  <cp:revision>4</cp:revision>
  <cp:lastPrinted>2017-01-25T12:36:00Z</cp:lastPrinted>
  <dcterms:created xsi:type="dcterms:W3CDTF">2022-01-19T11:45:00Z</dcterms:created>
  <dcterms:modified xsi:type="dcterms:W3CDTF">2022-01-20T09:18:00Z</dcterms:modified>
</cp:coreProperties>
</file>