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AC2885" w14:textId="77777777" w:rsidR="00085DEE" w:rsidRPr="0048744E" w:rsidRDefault="00085DEE" w:rsidP="00085DEE">
      <w:pPr>
        <w:spacing w:line="240" w:lineRule="auto"/>
        <w:ind w:left="6804" w:right="-2"/>
        <w:jc w:val="both"/>
        <w:rPr>
          <w:rFonts w:ascii="Times New Roman" w:hAnsi="Times New Roman" w:cs="Times New Roman"/>
          <w:sz w:val="24"/>
          <w:szCs w:val="24"/>
          <w:lang w:val="lt-LT"/>
        </w:rPr>
      </w:pPr>
      <w:bookmarkStart w:id="0" w:name="_Hlk123546153"/>
      <w:bookmarkStart w:id="1" w:name="_Hlk123546426"/>
      <w:r w:rsidRPr="0048744E">
        <w:rPr>
          <w:rFonts w:ascii="Times New Roman" w:hAnsi="Times New Roman" w:cs="Times New Roman"/>
          <w:sz w:val="24"/>
          <w:szCs w:val="24"/>
          <w:lang w:val="lt-LT"/>
        </w:rPr>
        <w:t>Kauno kolegijos direktoriaus rinkimų tvarkos aprašo</w:t>
      </w:r>
    </w:p>
    <w:p w14:paraId="7D9B20DF" w14:textId="77777777" w:rsidR="00085DEE" w:rsidRPr="0048744E" w:rsidRDefault="00085DEE" w:rsidP="00085DEE">
      <w:pPr>
        <w:spacing w:line="240" w:lineRule="auto"/>
        <w:ind w:left="7088" w:right="-2" w:hanging="284"/>
        <w:jc w:val="both"/>
        <w:rPr>
          <w:rFonts w:ascii="Times New Roman" w:hAnsi="Times New Roman" w:cs="Times New Roman"/>
          <w:sz w:val="24"/>
          <w:szCs w:val="24"/>
          <w:lang w:val="lt-LT"/>
        </w:rPr>
      </w:pPr>
      <w:r w:rsidRPr="0048744E">
        <w:rPr>
          <w:rFonts w:ascii="Times New Roman" w:hAnsi="Times New Roman" w:cs="Times New Roman"/>
          <w:sz w:val="24"/>
          <w:szCs w:val="24"/>
          <w:lang w:val="lt-LT"/>
        </w:rPr>
        <w:t>2 priedas</w:t>
      </w:r>
    </w:p>
    <w:bookmarkEnd w:id="1"/>
    <w:p w14:paraId="434911CF" w14:textId="77777777" w:rsidR="00085DEE" w:rsidRPr="0048744E" w:rsidRDefault="00085DEE" w:rsidP="00085DEE">
      <w:pPr>
        <w:spacing w:line="240" w:lineRule="auto"/>
        <w:ind w:firstLine="709"/>
        <w:jc w:val="both"/>
        <w:rPr>
          <w:rFonts w:ascii="Times New Roman" w:hAnsi="Times New Roman" w:cs="Times New Roman"/>
          <w:b/>
          <w:sz w:val="24"/>
          <w:szCs w:val="24"/>
          <w:lang w:val="lt-LT"/>
        </w:rPr>
      </w:pPr>
    </w:p>
    <w:bookmarkEnd w:id="0"/>
    <w:p w14:paraId="653D0358" w14:textId="77777777" w:rsidR="00085DEE" w:rsidRPr="0048744E" w:rsidRDefault="00085DEE" w:rsidP="00085DEE">
      <w:pPr>
        <w:spacing w:line="240" w:lineRule="auto"/>
        <w:ind w:right="-2" w:firstLine="709"/>
        <w:jc w:val="center"/>
        <w:rPr>
          <w:rFonts w:ascii="Times New Roman" w:hAnsi="Times New Roman" w:cs="Times New Roman"/>
          <w:b/>
          <w:sz w:val="24"/>
          <w:szCs w:val="24"/>
          <w:lang w:val="lt-LT"/>
        </w:rPr>
      </w:pPr>
      <w:r w:rsidRPr="0048744E">
        <w:rPr>
          <w:rFonts w:ascii="Times New Roman" w:hAnsi="Times New Roman" w:cs="Times New Roman"/>
          <w:b/>
          <w:sz w:val="24"/>
          <w:szCs w:val="24"/>
          <w:lang w:val="lt-LT"/>
        </w:rPr>
        <w:t>SUTIKIMAS DĖL ASMENS DUOMENŲ VIEŠINIMO</w:t>
      </w:r>
    </w:p>
    <w:p w14:paraId="70B63C4E" w14:textId="77777777" w:rsidR="00085DEE" w:rsidRPr="0048744E" w:rsidRDefault="00085DEE" w:rsidP="00085DEE">
      <w:pPr>
        <w:spacing w:line="240" w:lineRule="auto"/>
        <w:ind w:right="-2" w:firstLine="709"/>
        <w:jc w:val="both"/>
        <w:rPr>
          <w:rFonts w:ascii="Times New Roman" w:hAnsi="Times New Roman" w:cs="Times New Roman"/>
          <w:b/>
          <w:sz w:val="24"/>
          <w:szCs w:val="24"/>
          <w:lang w:val="lt-LT"/>
        </w:rPr>
      </w:pPr>
    </w:p>
    <w:p w14:paraId="1A346769" w14:textId="3DCAF9A0" w:rsidR="00085DEE" w:rsidRPr="0048744E" w:rsidRDefault="00085DEE" w:rsidP="00085DEE">
      <w:pPr>
        <w:spacing w:line="240" w:lineRule="auto"/>
        <w:ind w:right="-2" w:firstLine="709"/>
        <w:jc w:val="both"/>
        <w:rPr>
          <w:rFonts w:ascii="Times New Roman" w:hAnsi="Times New Roman" w:cs="Times New Roman"/>
          <w:sz w:val="24"/>
          <w:szCs w:val="24"/>
          <w:lang w:val="lt-LT"/>
        </w:rPr>
      </w:pPr>
      <w:r w:rsidRPr="0048744E">
        <w:rPr>
          <w:rFonts w:ascii="Times New Roman" w:hAnsi="Times New Roman" w:cs="Times New Roman"/>
          <w:b/>
          <w:sz w:val="24"/>
          <w:szCs w:val="24"/>
          <w:lang w:val="lt-LT"/>
        </w:rPr>
        <w:t>Buvau informuotas ir sutinku,</w:t>
      </w:r>
      <w:r w:rsidRPr="0048744E">
        <w:rPr>
          <w:rFonts w:ascii="Times New Roman" w:hAnsi="Times New Roman" w:cs="Times New Roman"/>
          <w:sz w:val="24"/>
          <w:szCs w:val="24"/>
          <w:lang w:val="lt-LT"/>
        </w:rPr>
        <w:t xml:space="preserve"> kad pretendento į direktoriaus pareigas anketoje pateikta informacija ir mano asmens duomenys (išskyrus</w:t>
      </w:r>
      <w:r w:rsidRPr="00392DA7">
        <w:rPr>
          <w:rFonts w:ascii="Times New Roman" w:eastAsia="Times New Roman" w:hAnsi="Times New Roman" w:cs="Times New Roman"/>
          <w:sz w:val="24"/>
          <w:szCs w:val="20"/>
          <w:lang w:val="lt-LT" w:eastAsia="lt-LT"/>
        </w:rPr>
        <w:t xml:space="preserve"> gimimo dat</w:t>
      </w:r>
      <w:r w:rsidR="00862470">
        <w:rPr>
          <w:rFonts w:ascii="Times New Roman" w:eastAsia="Times New Roman" w:hAnsi="Times New Roman" w:cs="Times New Roman"/>
          <w:sz w:val="24"/>
          <w:szCs w:val="20"/>
          <w:lang w:val="lt-LT" w:eastAsia="lt-LT"/>
        </w:rPr>
        <w:t>ą</w:t>
      </w:r>
      <w:r w:rsidRPr="00392DA7">
        <w:rPr>
          <w:rFonts w:ascii="Times New Roman" w:eastAsia="Times New Roman" w:hAnsi="Times New Roman" w:cs="Times New Roman"/>
          <w:sz w:val="24"/>
          <w:szCs w:val="20"/>
          <w:lang w:val="lt-LT" w:eastAsia="lt-LT"/>
        </w:rPr>
        <w:t>, asmens kod</w:t>
      </w:r>
      <w:r w:rsidR="00862470">
        <w:rPr>
          <w:rFonts w:ascii="Times New Roman" w:eastAsia="Times New Roman" w:hAnsi="Times New Roman" w:cs="Times New Roman"/>
          <w:sz w:val="24"/>
          <w:szCs w:val="20"/>
          <w:lang w:val="lt-LT" w:eastAsia="lt-LT"/>
        </w:rPr>
        <w:t>ą</w:t>
      </w:r>
      <w:r w:rsidRPr="00392DA7">
        <w:rPr>
          <w:rFonts w:ascii="Times New Roman" w:eastAsia="Times New Roman" w:hAnsi="Times New Roman" w:cs="Times New Roman"/>
          <w:sz w:val="24"/>
          <w:szCs w:val="20"/>
          <w:lang w:val="lt-LT" w:eastAsia="lt-LT"/>
        </w:rPr>
        <w:t>, kontaktini</w:t>
      </w:r>
      <w:r w:rsidR="00862470">
        <w:rPr>
          <w:rFonts w:ascii="Times New Roman" w:eastAsia="Times New Roman" w:hAnsi="Times New Roman" w:cs="Times New Roman"/>
          <w:sz w:val="24"/>
          <w:szCs w:val="20"/>
          <w:lang w:val="lt-LT" w:eastAsia="lt-LT"/>
        </w:rPr>
        <w:t>us</w:t>
      </w:r>
      <w:r w:rsidR="00415F9F">
        <w:rPr>
          <w:rFonts w:ascii="Times New Roman" w:eastAsia="Times New Roman" w:hAnsi="Times New Roman" w:cs="Times New Roman"/>
          <w:sz w:val="24"/>
          <w:szCs w:val="20"/>
          <w:lang w:val="lt-LT" w:eastAsia="lt-LT"/>
        </w:rPr>
        <w:t xml:space="preserve"> </w:t>
      </w:r>
      <w:r w:rsidRPr="00392DA7">
        <w:rPr>
          <w:rFonts w:ascii="Times New Roman" w:eastAsia="Times New Roman" w:hAnsi="Times New Roman" w:cs="Times New Roman"/>
          <w:sz w:val="24"/>
          <w:szCs w:val="20"/>
          <w:lang w:val="lt-LT" w:eastAsia="lt-LT"/>
        </w:rPr>
        <w:t>duomen</w:t>
      </w:r>
      <w:r w:rsidR="00862470">
        <w:rPr>
          <w:rFonts w:ascii="Times New Roman" w:eastAsia="Times New Roman" w:hAnsi="Times New Roman" w:cs="Times New Roman"/>
          <w:sz w:val="24"/>
          <w:szCs w:val="20"/>
          <w:lang w:val="lt-LT" w:eastAsia="lt-LT"/>
        </w:rPr>
        <w:t>i</w:t>
      </w:r>
      <w:r w:rsidRPr="00392DA7">
        <w:rPr>
          <w:rFonts w:ascii="Times New Roman" w:eastAsia="Times New Roman" w:hAnsi="Times New Roman" w:cs="Times New Roman"/>
          <w:sz w:val="24"/>
          <w:szCs w:val="20"/>
          <w:lang w:val="lt-LT" w:eastAsia="lt-LT"/>
        </w:rPr>
        <w:t>s</w:t>
      </w:r>
      <w:r w:rsidRPr="0048744E">
        <w:rPr>
          <w:rFonts w:ascii="Times New Roman" w:hAnsi="Times New Roman" w:cs="Times New Roman"/>
          <w:sz w:val="24"/>
          <w:szCs w:val="24"/>
          <w:lang w:val="lt-LT"/>
        </w:rPr>
        <w:t xml:space="preserve">) ir veiklos </w:t>
      </w:r>
      <w:r>
        <w:rPr>
          <w:rFonts w:ascii="Times New Roman" w:hAnsi="Times New Roman" w:cs="Times New Roman"/>
          <w:sz w:val="24"/>
          <w:szCs w:val="24"/>
          <w:lang w:val="lt-LT"/>
        </w:rPr>
        <w:t>K</w:t>
      </w:r>
      <w:r w:rsidRPr="0048744E">
        <w:rPr>
          <w:rFonts w:ascii="Times New Roman" w:hAnsi="Times New Roman" w:cs="Times New Roman"/>
          <w:sz w:val="24"/>
          <w:szCs w:val="24"/>
          <w:lang w:val="lt-LT"/>
        </w:rPr>
        <w:t>olegijoje programa būtų viešai skelbiami direktoriaus rinkimų tikslu.</w:t>
      </w:r>
    </w:p>
    <w:p w14:paraId="676FF059" w14:textId="77777777" w:rsidR="00085DEE" w:rsidRPr="0048744E" w:rsidRDefault="00085DEE" w:rsidP="00085DEE">
      <w:pPr>
        <w:spacing w:line="240" w:lineRule="auto"/>
        <w:ind w:right="-2" w:firstLine="709"/>
        <w:jc w:val="both"/>
        <w:rPr>
          <w:rFonts w:ascii="Times New Roman" w:hAnsi="Times New Roman" w:cs="Times New Roman"/>
          <w:sz w:val="24"/>
          <w:szCs w:val="24"/>
          <w:lang w:val="lt-LT"/>
        </w:rPr>
      </w:pPr>
      <w:r w:rsidRPr="0048744E">
        <w:rPr>
          <w:rFonts w:ascii="Times New Roman" w:hAnsi="Times New Roman" w:cs="Times New Roman"/>
          <w:sz w:val="24"/>
          <w:szCs w:val="24"/>
          <w:lang w:val="lt-LT"/>
        </w:rPr>
        <w:t>Šis sutikimas galioja iki 2023-07-01.</w:t>
      </w:r>
    </w:p>
    <w:p w14:paraId="4C6471EE" w14:textId="77777777" w:rsidR="00085DEE" w:rsidRPr="0048744E" w:rsidRDefault="00085DEE" w:rsidP="00085DEE">
      <w:pPr>
        <w:spacing w:line="240" w:lineRule="auto"/>
        <w:ind w:right="-2" w:firstLine="709"/>
        <w:jc w:val="both"/>
        <w:rPr>
          <w:rFonts w:ascii="Times New Roman" w:hAnsi="Times New Roman" w:cs="Times New Roman"/>
          <w:sz w:val="24"/>
          <w:szCs w:val="24"/>
          <w:lang w:val="lt-LT"/>
        </w:rPr>
      </w:pPr>
      <w:r w:rsidRPr="0048744E">
        <w:rPr>
          <w:rFonts w:ascii="Times New Roman" w:hAnsi="Times New Roman" w:cs="Times New Roman"/>
          <w:sz w:val="24"/>
          <w:szCs w:val="24"/>
          <w:lang w:val="lt-LT"/>
        </w:rPr>
        <w:t>Žinau, kad turiu teisę bet kada atšaukti šį sutikimą ir reikalauti nutraukti tolimesnį asmens duomenų tvarkymą, kuris yra vykdomas sutikimo pagrindu. Sutikimo atšaukimas nedaro poveikio sutikimu pagrįsto asmens duomenų tvarkymo, atlikto iki sutikimo atšaukimo, teisėtumui.</w:t>
      </w:r>
    </w:p>
    <w:p w14:paraId="44738B02" w14:textId="77777777" w:rsidR="00085DEE" w:rsidRPr="0048744E" w:rsidRDefault="00085DEE" w:rsidP="00085DEE">
      <w:pPr>
        <w:shd w:val="clear" w:color="auto" w:fill="FFFFFF"/>
        <w:spacing w:line="240" w:lineRule="auto"/>
        <w:ind w:right="-2" w:firstLine="709"/>
        <w:jc w:val="both"/>
        <w:rPr>
          <w:rFonts w:ascii="Times New Roman" w:hAnsi="Times New Roman" w:cs="Times New Roman"/>
          <w:sz w:val="24"/>
          <w:szCs w:val="24"/>
          <w:lang w:val="lt-LT"/>
        </w:rPr>
      </w:pPr>
      <w:r w:rsidRPr="0048744E">
        <w:rPr>
          <w:rFonts w:ascii="Times New Roman" w:hAnsi="Times New Roman" w:cs="Times New Roman"/>
          <w:sz w:val="24"/>
          <w:szCs w:val="24"/>
          <w:lang w:val="lt-LT"/>
        </w:rPr>
        <w:t>Žinau, kad šis sutikimas ir nurodyti mano asmens duomenys yra saugomi vieną mėnesį nuo sutikimo atšaukimo arba jo galiojimo termino pabaigos arba nuo Kolegijos sprendimo nebetvarkyti asmens duomenų sutikime nustatytais tikslais priėmimo dienos.</w:t>
      </w:r>
    </w:p>
    <w:p w14:paraId="1FA89383" w14:textId="77777777" w:rsidR="00085DEE" w:rsidRPr="0048744E" w:rsidRDefault="00085DEE" w:rsidP="00085DEE">
      <w:pPr>
        <w:shd w:val="clear" w:color="auto" w:fill="FFFFFF"/>
        <w:spacing w:line="240" w:lineRule="auto"/>
        <w:ind w:right="-2" w:firstLine="709"/>
        <w:jc w:val="both"/>
        <w:rPr>
          <w:rFonts w:ascii="Times New Roman" w:hAnsi="Times New Roman" w:cs="Times New Roman"/>
          <w:sz w:val="24"/>
          <w:szCs w:val="24"/>
          <w:lang w:val="lt-LT"/>
        </w:rPr>
      </w:pPr>
      <w:r w:rsidRPr="0048744E">
        <w:rPr>
          <w:rFonts w:ascii="Times New Roman" w:hAnsi="Times New Roman" w:cs="Times New Roman"/>
          <w:sz w:val="24"/>
          <w:szCs w:val="24"/>
          <w:lang w:val="lt-LT"/>
        </w:rPr>
        <w:t>Šis terminas gali būti pratęstas, jei asmens duomenys yra naudojami arba gali būti naudojami kaip įrodymai ar informacijos šaltinis ikiteisminiame ar kitokiame tyrime, įskaitant ir Valstybinės duomenų apsaugos inspekcijos vykdomame tyrime, civilinėje, administracinėje ar baudžiamojoje byloje arba kitais įstatymų nustatytais atvejais. Tokiu atveju asmens duomenys gali būti saugomi tiek, kiek reikalinga šiems duomenų tvarkymo tikslams, ir sunaikinami nedelsiant, kai tampa nebereikalingi.</w:t>
      </w:r>
    </w:p>
    <w:p w14:paraId="212FBC84" w14:textId="77777777" w:rsidR="00085DEE" w:rsidRPr="0048744E" w:rsidRDefault="00085DEE" w:rsidP="00085DEE">
      <w:pPr>
        <w:shd w:val="clear" w:color="auto" w:fill="FFFFFF"/>
        <w:spacing w:line="240" w:lineRule="auto"/>
        <w:ind w:right="-2" w:firstLine="709"/>
        <w:jc w:val="both"/>
        <w:rPr>
          <w:rFonts w:ascii="Times New Roman" w:hAnsi="Times New Roman" w:cs="Times New Roman"/>
          <w:sz w:val="24"/>
          <w:szCs w:val="24"/>
          <w:lang w:val="lt-LT"/>
        </w:rPr>
      </w:pPr>
      <w:r w:rsidRPr="0048744E">
        <w:rPr>
          <w:rFonts w:ascii="Times New Roman" w:hAnsi="Times New Roman" w:cs="Times New Roman"/>
          <w:sz w:val="24"/>
          <w:szCs w:val="24"/>
          <w:lang w:val="lt-LT"/>
        </w:rPr>
        <w:t>Informacinis pranešimas apie asmens duomenų tvarkymą yra neatskiriama šio sutikimo dalis.</w:t>
      </w:r>
    </w:p>
    <w:p w14:paraId="3F5FE912" w14:textId="77777777" w:rsidR="00085DEE" w:rsidRPr="0048744E" w:rsidRDefault="00085DEE" w:rsidP="00085DEE">
      <w:pPr>
        <w:spacing w:line="240" w:lineRule="auto"/>
        <w:ind w:right="-2"/>
        <w:jc w:val="both"/>
        <w:rPr>
          <w:rFonts w:ascii="Times New Roman" w:hAnsi="Times New Roman" w:cs="Times New Roman"/>
          <w:sz w:val="24"/>
          <w:szCs w:val="24"/>
          <w:lang w:val="lt-LT"/>
        </w:rPr>
      </w:pPr>
    </w:p>
    <w:p w14:paraId="5D7D3E90" w14:textId="77777777" w:rsidR="00085DEE" w:rsidRPr="0048744E" w:rsidRDefault="00085DEE" w:rsidP="00085DEE">
      <w:pPr>
        <w:spacing w:line="240" w:lineRule="auto"/>
        <w:ind w:right="-2"/>
        <w:jc w:val="both"/>
        <w:rPr>
          <w:rFonts w:ascii="Times New Roman" w:hAnsi="Times New Roman" w:cs="Times New Roman"/>
          <w:sz w:val="24"/>
          <w:szCs w:val="24"/>
          <w:lang w:val="lt-LT"/>
        </w:rPr>
      </w:pPr>
    </w:p>
    <w:p w14:paraId="28D61127" w14:textId="77777777" w:rsidR="00085DEE" w:rsidRPr="0048744E" w:rsidRDefault="00085DEE" w:rsidP="00085DEE">
      <w:pPr>
        <w:spacing w:line="240" w:lineRule="auto"/>
        <w:ind w:right="-2"/>
        <w:jc w:val="both"/>
        <w:rPr>
          <w:rFonts w:ascii="Times New Roman" w:hAnsi="Times New Roman" w:cs="Times New Roman"/>
          <w:sz w:val="24"/>
          <w:szCs w:val="24"/>
          <w:lang w:val="lt-LT"/>
        </w:rPr>
      </w:pPr>
      <w:r w:rsidRPr="0048744E">
        <w:rPr>
          <w:rFonts w:ascii="Times New Roman" w:hAnsi="Times New Roman" w:cs="Times New Roman"/>
          <w:sz w:val="24"/>
          <w:szCs w:val="24"/>
          <w:lang w:val="lt-LT"/>
        </w:rPr>
        <w:t>Sutinku___________________</w:t>
      </w:r>
      <w:r w:rsidRPr="0048744E">
        <w:rPr>
          <w:rFonts w:ascii="Times New Roman" w:hAnsi="Times New Roman" w:cs="Times New Roman"/>
          <w:sz w:val="24"/>
          <w:szCs w:val="24"/>
          <w:lang w:val="lt-LT"/>
        </w:rPr>
        <w:tab/>
      </w:r>
      <w:r w:rsidRPr="0048744E">
        <w:rPr>
          <w:rFonts w:ascii="Times New Roman" w:hAnsi="Times New Roman" w:cs="Times New Roman"/>
          <w:sz w:val="24"/>
          <w:szCs w:val="24"/>
          <w:lang w:val="lt-LT"/>
        </w:rPr>
        <w:tab/>
      </w:r>
      <w:r w:rsidRPr="0048744E">
        <w:rPr>
          <w:rFonts w:ascii="Times New Roman" w:hAnsi="Times New Roman" w:cs="Times New Roman"/>
          <w:sz w:val="24"/>
          <w:szCs w:val="24"/>
          <w:lang w:val="lt-LT"/>
        </w:rPr>
        <w:tab/>
        <w:t>Nesutinku____________________</w:t>
      </w:r>
    </w:p>
    <w:p w14:paraId="375CBBCB" w14:textId="77777777" w:rsidR="00085DEE" w:rsidRPr="0048744E" w:rsidRDefault="00085DEE" w:rsidP="00085DEE">
      <w:pPr>
        <w:spacing w:line="240" w:lineRule="auto"/>
        <w:ind w:right="-2"/>
        <w:jc w:val="both"/>
        <w:rPr>
          <w:rFonts w:ascii="Times New Roman" w:hAnsi="Times New Roman" w:cs="Times New Roman"/>
          <w:sz w:val="24"/>
          <w:szCs w:val="24"/>
          <w:lang w:val="lt-LT"/>
        </w:rPr>
      </w:pPr>
    </w:p>
    <w:p w14:paraId="7B9D1E2E" w14:textId="77777777" w:rsidR="00085DEE" w:rsidRPr="0048744E" w:rsidRDefault="00085DEE" w:rsidP="00085DEE">
      <w:pPr>
        <w:spacing w:line="240" w:lineRule="auto"/>
        <w:jc w:val="both"/>
        <w:rPr>
          <w:rFonts w:ascii="Times New Roman" w:hAnsi="Times New Roman" w:cs="Times New Roman"/>
          <w:sz w:val="24"/>
          <w:szCs w:val="24"/>
          <w:lang w:val="lt-LT"/>
        </w:rPr>
      </w:pPr>
    </w:p>
    <w:p w14:paraId="559BB6D5" w14:textId="77777777" w:rsidR="00085DEE" w:rsidRPr="0048744E" w:rsidRDefault="00085DEE" w:rsidP="00085DEE">
      <w:pPr>
        <w:spacing w:line="240" w:lineRule="auto"/>
        <w:jc w:val="both"/>
        <w:rPr>
          <w:rFonts w:ascii="Times New Roman" w:hAnsi="Times New Roman" w:cs="Times New Roman"/>
          <w:sz w:val="24"/>
          <w:szCs w:val="24"/>
          <w:lang w:val="lt-LT"/>
        </w:rPr>
      </w:pPr>
    </w:p>
    <w:p w14:paraId="51C1E76A" w14:textId="77777777" w:rsidR="00085DEE" w:rsidRPr="0048744E" w:rsidRDefault="00085DEE" w:rsidP="00085DEE">
      <w:pPr>
        <w:tabs>
          <w:tab w:val="left" w:pos="5103"/>
        </w:tabs>
        <w:spacing w:line="240" w:lineRule="auto"/>
        <w:jc w:val="both"/>
        <w:rPr>
          <w:rFonts w:ascii="Times New Roman" w:hAnsi="Times New Roman" w:cs="Times New Roman"/>
          <w:sz w:val="24"/>
          <w:szCs w:val="24"/>
          <w:lang w:val="lt-LT"/>
        </w:rPr>
      </w:pPr>
      <w:bookmarkStart w:id="2" w:name="_Hlk123632310"/>
      <w:r w:rsidRPr="0048744E">
        <w:rPr>
          <w:rFonts w:ascii="Times New Roman" w:hAnsi="Times New Roman" w:cs="Times New Roman"/>
          <w:sz w:val="24"/>
          <w:szCs w:val="24"/>
          <w:lang w:val="lt-LT"/>
        </w:rPr>
        <w:t>___________________</w:t>
      </w:r>
      <w:r w:rsidRPr="0048744E">
        <w:rPr>
          <w:rFonts w:ascii="Times New Roman" w:hAnsi="Times New Roman" w:cs="Times New Roman"/>
          <w:sz w:val="24"/>
          <w:szCs w:val="24"/>
          <w:lang w:val="lt-LT"/>
        </w:rPr>
        <w:tab/>
        <w:t>_____________________________________</w:t>
      </w:r>
    </w:p>
    <w:p w14:paraId="16D7A5C7" w14:textId="77777777" w:rsidR="00085DEE" w:rsidRPr="0048744E" w:rsidRDefault="00085DEE" w:rsidP="00085DEE">
      <w:pPr>
        <w:spacing w:line="240" w:lineRule="auto"/>
        <w:ind w:firstLine="567"/>
        <w:jc w:val="both"/>
        <w:rPr>
          <w:rFonts w:ascii="Times New Roman" w:hAnsi="Times New Roman" w:cs="Times New Roman"/>
          <w:i/>
          <w:sz w:val="24"/>
          <w:szCs w:val="24"/>
          <w:lang w:val="lt-LT"/>
        </w:rPr>
      </w:pPr>
      <w:r w:rsidRPr="0048744E">
        <w:rPr>
          <w:rFonts w:ascii="Times New Roman" w:hAnsi="Times New Roman" w:cs="Times New Roman"/>
          <w:i/>
          <w:sz w:val="24"/>
          <w:szCs w:val="24"/>
          <w:lang w:val="lt-LT"/>
        </w:rPr>
        <w:t>(Data)</w:t>
      </w:r>
      <w:r w:rsidRPr="0048744E">
        <w:rPr>
          <w:rFonts w:ascii="Times New Roman" w:hAnsi="Times New Roman" w:cs="Times New Roman"/>
          <w:i/>
          <w:sz w:val="24"/>
          <w:szCs w:val="24"/>
          <w:lang w:val="lt-LT"/>
        </w:rPr>
        <w:tab/>
        <w:t xml:space="preserve">                                                                 (Pretendento vardas, pavardė, parašas)</w:t>
      </w:r>
    </w:p>
    <w:bookmarkEnd w:id="2"/>
    <w:p w14:paraId="69FF75B8" w14:textId="77777777" w:rsidR="00085DEE" w:rsidRPr="0048744E" w:rsidRDefault="00085DEE" w:rsidP="00085DEE">
      <w:pPr>
        <w:spacing w:line="240" w:lineRule="auto"/>
        <w:jc w:val="both"/>
        <w:rPr>
          <w:rFonts w:ascii="Times New Roman" w:eastAsia="Times New Roman" w:hAnsi="Times New Roman" w:cs="Times New Roman"/>
          <w:sz w:val="24"/>
          <w:szCs w:val="24"/>
          <w:lang w:val="lt-LT"/>
        </w:rPr>
      </w:pPr>
    </w:p>
    <w:p w14:paraId="0853F70D" w14:textId="77777777" w:rsidR="00085DEE" w:rsidRPr="0048744E" w:rsidRDefault="00085DEE" w:rsidP="00085DEE">
      <w:pPr>
        <w:spacing w:line="240" w:lineRule="auto"/>
        <w:ind w:firstLine="709"/>
        <w:jc w:val="center"/>
        <w:rPr>
          <w:rFonts w:ascii="Times New Roman" w:hAnsi="Times New Roman" w:cs="Times New Roman"/>
          <w:b/>
          <w:sz w:val="24"/>
          <w:szCs w:val="24"/>
          <w:lang w:val="lt-LT"/>
        </w:rPr>
      </w:pPr>
    </w:p>
    <w:p w14:paraId="18397415" w14:textId="77777777" w:rsidR="00085DEE" w:rsidRPr="0048744E" w:rsidRDefault="00085DEE" w:rsidP="00085DEE">
      <w:pPr>
        <w:spacing w:line="240" w:lineRule="auto"/>
        <w:ind w:firstLine="709"/>
        <w:jc w:val="center"/>
        <w:rPr>
          <w:rFonts w:ascii="Times New Roman" w:hAnsi="Times New Roman" w:cs="Times New Roman"/>
          <w:b/>
          <w:sz w:val="24"/>
          <w:szCs w:val="24"/>
          <w:lang w:val="lt-LT"/>
        </w:rPr>
      </w:pPr>
    </w:p>
    <w:p w14:paraId="6F27129B" w14:textId="77777777" w:rsidR="00085DEE" w:rsidRPr="0048744E" w:rsidRDefault="00085DEE" w:rsidP="00085DEE">
      <w:pPr>
        <w:spacing w:line="240" w:lineRule="auto"/>
        <w:ind w:firstLine="709"/>
        <w:jc w:val="center"/>
        <w:rPr>
          <w:rFonts w:ascii="Times New Roman" w:hAnsi="Times New Roman" w:cs="Times New Roman"/>
          <w:b/>
          <w:sz w:val="24"/>
          <w:szCs w:val="24"/>
          <w:lang w:val="lt-LT"/>
        </w:rPr>
      </w:pPr>
      <w:r w:rsidRPr="0048744E">
        <w:rPr>
          <w:rFonts w:ascii="Times New Roman" w:hAnsi="Times New Roman" w:cs="Times New Roman"/>
          <w:b/>
          <w:sz w:val="24"/>
          <w:szCs w:val="24"/>
          <w:lang w:val="lt-LT"/>
        </w:rPr>
        <w:t>INFORMACINIS PRANEŠIMAS APIE ASMENS DUOMENŲ TVARKYMĄ</w:t>
      </w:r>
    </w:p>
    <w:p w14:paraId="4901C15D" w14:textId="77777777" w:rsidR="00085DEE" w:rsidRPr="0048744E" w:rsidRDefault="00085DEE" w:rsidP="00085DEE">
      <w:pPr>
        <w:spacing w:line="240" w:lineRule="auto"/>
        <w:ind w:firstLine="709"/>
        <w:jc w:val="center"/>
        <w:rPr>
          <w:rFonts w:ascii="Times New Roman" w:hAnsi="Times New Roman" w:cs="Times New Roman"/>
          <w:b/>
          <w:i/>
          <w:sz w:val="24"/>
          <w:szCs w:val="24"/>
          <w:lang w:val="lt-LT"/>
        </w:rPr>
      </w:pPr>
      <w:r w:rsidRPr="0048744E">
        <w:rPr>
          <w:rFonts w:ascii="Times New Roman" w:hAnsi="Times New Roman" w:cs="Times New Roman"/>
          <w:b/>
          <w:i/>
          <w:sz w:val="24"/>
          <w:szCs w:val="24"/>
          <w:lang w:val="lt-LT"/>
        </w:rPr>
        <w:t>(pretendentai ir kandidatai į direktoriaus pareigas)</w:t>
      </w:r>
    </w:p>
    <w:p w14:paraId="6363ECC4" w14:textId="77777777" w:rsidR="00085DEE" w:rsidRPr="0048744E" w:rsidRDefault="00085DEE" w:rsidP="00085DEE">
      <w:pPr>
        <w:spacing w:line="240" w:lineRule="auto"/>
        <w:ind w:firstLine="709"/>
        <w:jc w:val="both"/>
        <w:rPr>
          <w:rFonts w:ascii="Times New Roman" w:hAnsi="Times New Roman" w:cs="Times New Roman"/>
          <w:b/>
          <w:i/>
          <w:sz w:val="24"/>
          <w:szCs w:val="24"/>
          <w:lang w:val="lt-LT"/>
        </w:rPr>
      </w:pPr>
    </w:p>
    <w:p w14:paraId="0B7F0F32" w14:textId="77777777" w:rsidR="00085DEE" w:rsidRPr="0048744E" w:rsidRDefault="00085DEE" w:rsidP="00085DEE">
      <w:pPr>
        <w:widowControl w:val="0"/>
        <w:pBdr>
          <w:top w:val="nil"/>
          <w:left w:val="nil"/>
          <w:bottom w:val="nil"/>
          <w:right w:val="nil"/>
          <w:between w:val="nil"/>
        </w:pBdr>
        <w:spacing w:line="240" w:lineRule="auto"/>
        <w:jc w:val="both"/>
        <w:rPr>
          <w:rFonts w:ascii="Times New Roman" w:hAnsi="Times New Roman" w:cs="Times New Roman"/>
          <w:sz w:val="24"/>
          <w:szCs w:val="24"/>
          <w:lang w:val="lt-LT"/>
        </w:rPr>
      </w:pPr>
      <w:r w:rsidRPr="0048744E">
        <w:rPr>
          <w:rFonts w:ascii="Times New Roman" w:hAnsi="Times New Roman" w:cs="Times New Roman"/>
          <w:sz w:val="24"/>
          <w:szCs w:val="24"/>
          <w:lang w:val="lt-LT"/>
        </w:rPr>
        <w:t xml:space="preserve">Šis dokumentas paaiškina, kaip VšĮ Kauno kolegija (toliau – </w:t>
      </w:r>
      <w:r w:rsidRPr="0048744E">
        <w:rPr>
          <w:rFonts w:ascii="Times New Roman" w:hAnsi="Times New Roman" w:cs="Times New Roman"/>
          <w:b/>
          <w:sz w:val="24"/>
          <w:szCs w:val="24"/>
          <w:lang w:val="lt-LT"/>
        </w:rPr>
        <w:t>Kolegija</w:t>
      </w:r>
      <w:r w:rsidRPr="0048744E">
        <w:rPr>
          <w:rFonts w:ascii="Times New Roman" w:hAnsi="Times New Roman" w:cs="Times New Roman"/>
          <w:sz w:val="24"/>
          <w:szCs w:val="24"/>
          <w:lang w:val="lt-LT"/>
        </w:rPr>
        <w:t xml:space="preserve">) tvarko pretendentų ir kandidatų į direktoriais pareigas (toliau – </w:t>
      </w:r>
      <w:r w:rsidRPr="0048744E">
        <w:rPr>
          <w:rFonts w:ascii="Times New Roman" w:hAnsi="Times New Roman" w:cs="Times New Roman"/>
          <w:b/>
          <w:sz w:val="24"/>
          <w:szCs w:val="24"/>
          <w:lang w:val="lt-LT"/>
        </w:rPr>
        <w:t>„duomenų subjektai“</w:t>
      </w:r>
      <w:r w:rsidRPr="0048744E">
        <w:rPr>
          <w:rFonts w:ascii="Times New Roman" w:hAnsi="Times New Roman" w:cs="Times New Roman"/>
          <w:sz w:val="24"/>
          <w:szCs w:val="24"/>
          <w:lang w:val="lt-LT"/>
        </w:rPr>
        <w:t>) asmens duomenis, kuriuos Kolegija gauna iš duomenų subjektų, jiems pateikiant prašymus dalyvauti direktoriaus rinkimuose.</w:t>
      </w:r>
    </w:p>
    <w:p w14:paraId="2476AB89" w14:textId="77777777" w:rsidR="00085DEE" w:rsidRPr="0048744E" w:rsidRDefault="00085DEE" w:rsidP="00085DEE">
      <w:pPr>
        <w:widowControl w:val="0"/>
        <w:pBdr>
          <w:top w:val="nil"/>
          <w:left w:val="nil"/>
          <w:bottom w:val="nil"/>
          <w:right w:val="nil"/>
          <w:between w:val="nil"/>
        </w:pBdr>
        <w:spacing w:line="240" w:lineRule="auto"/>
        <w:jc w:val="both"/>
        <w:rPr>
          <w:rFonts w:ascii="Times New Roman" w:hAnsi="Times New Roman" w:cs="Times New Roman"/>
          <w:sz w:val="24"/>
          <w:szCs w:val="24"/>
          <w:lang w:val="lt-LT"/>
        </w:rPr>
      </w:pPr>
      <w:r w:rsidRPr="0048744E">
        <w:rPr>
          <w:rFonts w:ascii="Times New Roman" w:hAnsi="Times New Roman" w:cs="Times New Roman"/>
          <w:sz w:val="24"/>
          <w:szCs w:val="24"/>
          <w:lang w:val="lt-LT"/>
        </w:rPr>
        <w:t>Duomenų subjektų asmens duomenys tvarkomi vadovaujantis Bendruoju duomenų apsaugos reglamentu (ES) 2016/679 (toliau – „</w:t>
      </w:r>
      <w:r w:rsidRPr="0048744E">
        <w:rPr>
          <w:rFonts w:ascii="Times New Roman" w:hAnsi="Times New Roman" w:cs="Times New Roman"/>
          <w:b/>
          <w:sz w:val="24"/>
          <w:szCs w:val="24"/>
          <w:lang w:val="lt-LT"/>
        </w:rPr>
        <w:t>BDAR“</w:t>
      </w:r>
      <w:r w:rsidRPr="0048744E">
        <w:rPr>
          <w:rFonts w:ascii="Times New Roman" w:hAnsi="Times New Roman" w:cs="Times New Roman"/>
          <w:sz w:val="24"/>
          <w:szCs w:val="24"/>
          <w:lang w:val="lt-LT"/>
        </w:rPr>
        <w:t>), Lietuvos Respublikos Asmens duomenų teisinės apsaugos įstatymu, kitais teisės aktais, Asmens duomenų tvarkymo Kauno kolegijoje tvarkos aprašu, Kauno kolegijos direktoriaus rinkimo tvarkos aprašu (paskelbta www.kaunokolegija.lt).</w:t>
      </w:r>
    </w:p>
    <w:p w14:paraId="779F6D59" w14:textId="77777777" w:rsidR="00085DEE" w:rsidRPr="0048744E" w:rsidRDefault="00085DEE" w:rsidP="00085DEE">
      <w:pPr>
        <w:spacing w:line="240" w:lineRule="auto"/>
        <w:jc w:val="both"/>
        <w:rPr>
          <w:rFonts w:ascii="Times New Roman" w:hAnsi="Times New Roman" w:cs="Times New Roman"/>
          <w:sz w:val="24"/>
          <w:szCs w:val="24"/>
          <w:lang w:val="lt-LT"/>
        </w:rPr>
      </w:pPr>
    </w:p>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106"/>
        <w:gridCol w:w="5528"/>
      </w:tblGrid>
      <w:tr w:rsidR="00085DEE" w:rsidRPr="0048744E" w14:paraId="49BEFA68" w14:textId="77777777" w:rsidTr="002F5749">
        <w:tc>
          <w:tcPr>
            <w:tcW w:w="4106" w:type="dxa"/>
          </w:tcPr>
          <w:p w14:paraId="3A32F395" w14:textId="77777777" w:rsidR="00085DEE" w:rsidRPr="0048744E" w:rsidRDefault="00085DEE" w:rsidP="002F5749">
            <w:pPr>
              <w:spacing w:line="240" w:lineRule="auto"/>
              <w:jc w:val="both"/>
              <w:rPr>
                <w:rFonts w:ascii="Times New Roman" w:eastAsia="Times New Roman" w:hAnsi="Times New Roman" w:cs="Times New Roman"/>
                <w:b/>
                <w:sz w:val="24"/>
                <w:szCs w:val="24"/>
                <w:lang w:val="lt-LT"/>
              </w:rPr>
            </w:pPr>
            <w:r w:rsidRPr="0048744E">
              <w:rPr>
                <w:rFonts w:ascii="Times New Roman" w:eastAsia="Times New Roman" w:hAnsi="Times New Roman" w:cs="Times New Roman"/>
                <w:b/>
                <w:sz w:val="24"/>
                <w:szCs w:val="24"/>
                <w:lang w:val="lt-LT"/>
              </w:rPr>
              <w:t>Duomenų valdytojas</w:t>
            </w:r>
          </w:p>
        </w:tc>
        <w:tc>
          <w:tcPr>
            <w:tcW w:w="5528" w:type="dxa"/>
          </w:tcPr>
          <w:p w14:paraId="4FB76588" w14:textId="77777777" w:rsidR="00085DEE" w:rsidRPr="0048744E" w:rsidRDefault="00085DEE" w:rsidP="002F5749">
            <w:pPr>
              <w:spacing w:line="240" w:lineRule="auto"/>
              <w:jc w:val="both"/>
              <w:rPr>
                <w:rFonts w:ascii="Times New Roman" w:eastAsia="Times New Roman" w:hAnsi="Times New Roman" w:cs="Times New Roman"/>
                <w:sz w:val="24"/>
                <w:szCs w:val="24"/>
                <w:lang w:val="lt-LT"/>
              </w:rPr>
            </w:pPr>
            <w:r w:rsidRPr="0048744E">
              <w:rPr>
                <w:rFonts w:ascii="Times New Roman" w:eastAsia="Times New Roman" w:hAnsi="Times New Roman" w:cs="Times New Roman"/>
                <w:sz w:val="24"/>
                <w:szCs w:val="24"/>
                <w:lang w:val="lt-LT"/>
              </w:rPr>
              <w:t xml:space="preserve">Kauno kolegija, įmonės kodas 111965284, adresas: Pramonės pr. 20, Kaunas, tel. (8 37) 352325, el. paštas </w:t>
            </w:r>
            <w:hyperlink r:id="rId8">
              <w:r w:rsidRPr="0048744E">
                <w:rPr>
                  <w:rFonts w:ascii="Times New Roman" w:eastAsia="Times New Roman" w:hAnsi="Times New Roman" w:cs="Times New Roman"/>
                  <w:sz w:val="24"/>
                  <w:szCs w:val="24"/>
                  <w:lang w:val="lt-LT"/>
                </w:rPr>
                <w:t>rastine@go.kauko.lt</w:t>
              </w:r>
            </w:hyperlink>
            <w:r w:rsidRPr="0048744E">
              <w:rPr>
                <w:rFonts w:ascii="Times New Roman" w:eastAsia="Times New Roman" w:hAnsi="Times New Roman" w:cs="Times New Roman"/>
                <w:sz w:val="24"/>
                <w:szCs w:val="24"/>
                <w:lang w:val="lt-LT"/>
              </w:rPr>
              <w:t xml:space="preserve"> (toliau – Kolegija)</w:t>
            </w:r>
          </w:p>
        </w:tc>
      </w:tr>
      <w:tr w:rsidR="00085DEE" w:rsidRPr="0048744E" w14:paraId="0ABD4728" w14:textId="77777777" w:rsidTr="002F5749">
        <w:tc>
          <w:tcPr>
            <w:tcW w:w="4106" w:type="dxa"/>
          </w:tcPr>
          <w:p w14:paraId="3E99461E" w14:textId="77777777" w:rsidR="00085DEE" w:rsidRPr="0048744E" w:rsidRDefault="00085DEE" w:rsidP="002F5749">
            <w:pPr>
              <w:spacing w:line="240" w:lineRule="auto"/>
              <w:jc w:val="both"/>
              <w:rPr>
                <w:rFonts w:ascii="Times New Roman" w:eastAsia="Times New Roman" w:hAnsi="Times New Roman" w:cs="Times New Roman"/>
                <w:b/>
                <w:sz w:val="24"/>
                <w:szCs w:val="24"/>
                <w:lang w:val="lt-LT"/>
              </w:rPr>
            </w:pPr>
            <w:r w:rsidRPr="0048744E">
              <w:rPr>
                <w:rFonts w:ascii="Times New Roman" w:eastAsia="Times New Roman" w:hAnsi="Times New Roman" w:cs="Times New Roman"/>
                <w:b/>
                <w:sz w:val="24"/>
                <w:szCs w:val="24"/>
                <w:lang w:val="lt-LT"/>
              </w:rPr>
              <w:t>Kolegijos duomenų apsaugos pareigūnė</w:t>
            </w:r>
          </w:p>
        </w:tc>
        <w:tc>
          <w:tcPr>
            <w:tcW w:w="5528" w:type="dxa"/>
          </w:tcPr>
          <w:p w14:paraId="1923BAAD" w14:textId="77777777" w:rsidR="00085DEE" w:rsidRPr="0048744E" w:rsidRDefault="00085DEE" w:rsidP="002F5749">
            <w:pPr>
              <w:spacing w:line="240" w:lineRule="auto"/>
              <w:jc w:val="both"/>
              <w:rPr>
                <w:rFonts w:ascii="Times New Roman" w:eastAsia="Times New Roman" w:hAnsi="Times New Roman" w:cs="Times New Roman"/>
                <w:sz w:val="24"/>
                <w:szCs w:val="24"/>
                <w:lang w:val="lt-LT"/>
              </w:rPr>
            </w:pPr>
            <w:r w:rsidRPr="0048744E">
              <w:rPr>
                <w:rFonts w:ascii="Times New Roman" w:eastAsia="Times New Roman" w:hAnsi="Times New Roman" w:cs="Times New Roman"/>
                <w:sz w:val="24"/>
                <w:szCs w:val="24"/>
                <w:lang w:val="lt-LT"/>
              </w:rPr>
              <w:t xml:space="preserve">Neringa </w:t>
            </w:r>
            <w:proofErr w:type="spellStart"/>
            <w:r w:rsidRPr="0048744E">
              <w:rPr>
                <w:rFonts w:ascii="Times New Roman" w:eastAsia="Times New Roman" w:hAnsi="Times New Roman" w:cs="Times New Roman"/>
                <w:sz w:val="24"/>
                <w:szCs w:val="24"/>
                <w:lang w:val="lt-LT"/>
              </w:rPr>
              <w:t>Lisina</w:t>
            </w:r>
            <w:proofErr w:type="spellEnd"/>
            <w:r w:rsidRPr="0048744E">
              <w:rPr>
                <w:rFonts w:ascii="Times New Roman" w:eastAsia="Times New Roman" w:hAnsi="Times New Roman" w:cs="Times New Roman"/>
                <w:sz w:val="24"/>
                <w:szCs w:val="24"/>
                <w:lang w:val="lt-LT"/>
              </w:rPr>
              <w:t xml:space="preserve">, tel. (8 37) 751123, el. paštas: </w:t>
            </w:r>
            <w:proofErr w:type="spellStart"/>
            <w:r w:rsidRPr="0048744E">
              <w:rPr>
                <w:rFonts w:ascii="Times New Roman" w:eastAsia="Times New Roman" w:hAnsi="Times New Roman" w:cs="Times New Roman"/>
                <w:sz w:val="24"/>
                <w:szCs w:val="24"/>
                <w:lang w:val="lt-LT"/>
              </w:rPr>
              <w:t>dap@go.kauko.lt</w:t>
            </w:r>
            <w:proofErr w:type="spellEnd"/>
            <w:r w:rsidRPr="0048744E">
              <w:rPr>
                <w:rFonts w:ascii="Times New Roman" w:eastAsia="Times New Roman" w:hAnsi="Times New Roman" w:cs="Times New Roman"/>
                <w:sz w:val="24"/>
                <w:szCs w:val="24"/>
                <w:lang w:val="lt-LT"/>
              </w:rPr>
              <w:t>.</w:t>
            </w:r>
          </w:p>
        </w:tc>
      </w:tr>
      <w:tr w:rsidR="00085DEE" w:rsidRPr="0048744E" w14:paraId="4E782797" w14:textId="77777777" w:rsidTr="002F5749">
        <w:tc>
          <w:tcPr>
            <w:tcW w:w="4106" w:type="dxa"/>
          </w:tcPr>
          <w:p w14:paraId="1A5F87E0" w14:textId="77777777" w:rsidR="00085DEE" w:rsidRPr="0048744E" w:rsidRDefault="00085DEE" w:rsidP="002F5749">
            <w:pPr>
              <w:spacing w:line="240" w:lineRule="auto"/>
              <w:jc w:val="both"/>
              <w:rPr>
                <w:rFonts w:ascii="Times New Roman" w:eastAsia="Times New Roman" w:hAnsi="Times New Roman" w:cs="Times New Roman"/>
                <w:b/>
                <w:sz w:val="24"/>
                <w:szCs w:val="24"/>
                <w:lang w:val="lt-LT"/>
              </w:rPr>
            </w:pPr>
            <w:r w:rsidRPr="0048744E">
              <w:rPr>
                <w:rFonts w:ascii="Times New Roman" w:eastAsia="Times New Roman" w:hAnsi="Times New Roman" w:cs="Times New Roman"/>
                <w:b/>
                <w:sz w:val="24"/>
                <w:szCs w:val="24"/>
                <w:lang w:val="lt-LT"/>
              </w:rPr>
              <w:t>Asmens duomenų tvarkymo tikslas</w:t>
            </w:r>
          </w:p>
        </w:tc>
        <w:tc>
          <w:tcPr>
            <w:tcW w:w="5528" w:type="dxa"/>
          </w:tcPr>
          <w:p w14:paraId="5DEC54A5" w14:textId="77777777" w:rsidR="00085DEE" w:rsidRPr="0048744E" w:rsidRDefault="00085DEE" w:rsidP="002F5749">
            <w:pPr>
              <w:spacing w:line="240" w:lineRule="auto"/>
              <w:jc w:val="both"/>
              <w:rPr>
                <w:rFonts w:ascii="Times New Roman" w:eastAsia="Times New Roman" w:hAnsi="Times New Roman" w:cs="Times New Roman"/>
                <w:sz w:val="24"/>
                <w:szCs w:val="24"/>
                <w:lang w:val="lt-LT"/>
              </w:rPr>
            </w:pPr>
            <w:r w:rsidRPr="0048744E">
              <w:rPr>
                <w:rFonts w:ascii="Times New Roman" w:eastAsia="Times New Roman" w:hAnsi="Times New Roman" w:cs="Times New Roman"/>
                <w:sz w:val="24"/>
                <w:szCs w:val="24"/>
                <w:lang w:val="lt-LT"/>
              </w:rPr>
              <w:t>Vidaus administravimo tikslu (rinkimų į direktoriaus pareigas procedūros vykdymo tikslais)</w:t>
            </w:r>
          </w:p>
        </w:tc>
      </w:tr>
      <w:tr w:rsidR="00085DEE" w:rsidRPr="0090724B" w14:paraId="62D80D4A" w14:textId="77777777" w:rsidTr="002F5749">
        <w:tc>
          <w:tcPr>
            <w:tcW w:w="4106" w:type="dxa"/>
          </w:tcPr>
          <w:p w14:paraId="7293AA0A" w14:textId="77777777" w:rsidR="00085DEE" w:rsidRPr="0048744E" w:rsidRDefault="00085DEE" w:rsidP="002F5749">
            <w:pPr>
              <w:spacing w:line="240" w:lineRule="auto"/>
              <w:jc w:val="both"/>
              <w:rPr>
                <w:rFonts w:ascii="Times New Roman" w:eastAsia="Times New Roman" w:hAnsi="Times New Roman" w:cs="Times New Roman"/>
                <w:b/>
                <w:sz w:val="24"/>
                <w:szCs w:val="24"/>
                <w:lang w:val="lt-LT"/>
              </w:rPr>
            </w:pPr>
            <w:r w:rsidRPr="0048744E">
              <w:rPr>
                <w:rFonts w:ascii="Times New Roman" w:eastAsia="Times New Roman" w:hAnsi="Times New Roman" w:cs="Times New Roman"/>
                <w:b/>
                <w:sz w:val="24"/>
                <w:szCs w:val="24"/>
                <w:lang w:val="lt-LT"/>
              </w:rPr>
              <w:lastRenderedPageBreak/>
              <w:t>Kolegijos tvarkomų asmens duomenų apimtis</w:t>
            </w:r>
          </w:p>
        </w:tc>
        <w:tc>
          <w:tcPr>
            <w:tcW w:w="5528" w:type="dxa"/>
          </w:tcPr>
          <w:p w14:paraId="25EF27D6" w14:textId="77777777" w:rsidR="00085DEE" w:rsidRPr="0048744E" w:rsidRDefault="00085DEE" w:rsidP="002F5749">
            <w:pPr>
              <w:spacing w:line="240" w:lineRule="auto"/>
              <w:jc w:val="both"/>
              <w:rPr>
                <w:rFonts w:ascii="Times New Roman" w:eastAsia="Times New Roman" w:hAnsi="Times New Roman" w:cs="Times New Roman"/>
                <w:sz w:val="24"/>
                <w:szCs w:val="24"/>
                <w:lang w:val="lt-LT"/>
              </w:rPr>
            </w:pPr>
            <w:r w:rsidRPr="0048744E">
              <w:rPr>
                <w:rFonts w:ascii="Times New Roman" w:eastAsia="Times New Roman" w:hAnsi="Times New Roman" w:cs="Times New Roman"/>
                <w:sz w:val="24"/>
                <w:szCs w:val="24"/>
                <w:lang w:val="lt-LT"/>
              </w:rPr>
              <w:t xml:space="preserve">Kolegija tvarko direktoriaus rinkimų organizavimui įgyvendinimui privalomus pateikti duomenų subjekto kontaktinius ir asmens duomenis tokius kaip vardas, pavardė, asmens kodas, asmens tapatybę patvirtinančio dokumento numeris, gimimo data, gyvenamosios vietos adresas, telefono numeris, elektroninio pašto adresas, išsilavinimas, </w:t>
            </w:r>
            <w:r>
              <w:rPr>
                <w:rFonts w:ascii="Times New Roman" w:eastAsia="Times New Roman" w:hAnsi="Times New Roman" w:cs="Times New Roman"/>
                <w:sz w:val="24"/>
                <w:szCs w:val="24"/>
                <w:lang w:val="lt-LT"/>
              </w:rPr>
              <w:t xml:space="preserve">aukštosios mokyklos pavadinimas, specialybė, baigimo metai, mokslo laipsnis, </w:t>
            </w:r>
            <w:r w:rsidRPr="0048744E">
              <w:rPr>
                <w:rFonts w:ascii="Times New Roman" w:eastAsia="Times New Roman" w:hAnsi="Times New Roman" w:cs="Times New Roman"/>
                <w:sz w:val="24"/>
                <w:szCs w:val="24"/>
                <w:lang w:val="lt-LT"/>
              </w:rPr>
              <w:t>darboviečių duomenys</w:t>
            </w:r>
            <w:r>
              <w:rPr>
                <w:rFonts w:ascii="Times New Roman" w:eastAsia="Times New Roman" w:hAnsi="Times New Roman" w:cs="Times New Roman"/>
                <w:sz w:val="24"/>
                <w:szCs w:val="24"/>
                <w:lang w:val="lt-LT"/>
              </w:rPr>
              <w:t xml:space="preserve"> (laikotarpis, pareigos), duomenys, susiję su pedagogine ir vadybine patirtimi aukštojoje mokykloje (aukštosios mokyklos pavadinimas, laikotarpis, pareigos, įgaliojimai vykdyti atitinkamą veiklą), </w:t>
            </w:r>
            <w:r w:rsidRPr="0048744E">
              <w:rPr>
                <w:rFonts w:ascii="Times New Roman" w:eastAsia="Times New Roman" w:hAnsi="Times New Roman" w:cs="Times New Roman"/>
                <w:sz w:val="24"/>
                <w:szCs w:val="24"/>
                <w:lang w:val="lt-LT"/>
              </w:rPr>
              <w:t>duomenys</w:t>
            </w:r>
            <w:r>
              <w:rPr>
                <w:rFonts w:ascii="Times New Roman" w:eastAsia="Times New Roman" w:hAnsi="Times New Roman" w:cs="Times New Roman"/>
                <w:sz w:val="24"/>
                <w:szCs w:val="24"/>
                <w:lang w:val="lt-LT"/>
              </w:rPr>
              <w:t>,</w:t>
            </w:r>
            <w:r w:rsidRPr="0048744E">
              <w:rPr>
                <w:rFonts w:ascii="Times New Roman" w:eastAsia="Times New Roman" w:hAnsi="Times New Roman" w:cs="Times New Roman"/>
                <w:sz w:val="24"/>
                <w:szCs w:val="24"/>
                <w:lang w:val="lt-LT"/>
              </w:rPr>
              <w:t xml:space="preserve"> susiję su visuomenine veikla, duomenys apie gimtosios ir užsienio kalbos</w:t>
            </w:r>
            <w:r>
              <w:rPr>
                <w:rFonts w:ascii="Times New Roman" w:eastAsia="Times New Roman" w:hAnsi="Times New Roman" w:cs="Times New Roman"/>
                <w:sz w:val="24"/>
                <w:szCs w:val="24"/>
                <w:lang w:val="lt-LT"/>
              </w:rPr>
              <w:t xml:space="preserve"> mokėjimą</w:t>
            </w:r>
            <w:r w:rsidRPr="0048744E">
              <w:rPr>
                <w:rFonts w:ascii="Times New Roman" w:eastAsia="Times New Roman" w:hAnsi="Times New Roman" w:cs="Times New Roman"/>
                <w:sz w:val="24"/>
                <w:szCs w:val="24"/>
                <w:lang w:val="lt-LT"/>
              </w:rPr>
              <w:t>, faktai apie nepriekaištingą reputaciją, atleidimą iš pareigų už darbo drausmės pažeidimus, elgesį, neatitinkantį etikos principų ir akademinių vertybių, kiti duomenys, pateikiami pa</w:t>
            </w:r>
            <w:r>
              <w:rPr>
                <w:rFonts w:ascii="Times New Roman" w:eastAsia="Times New Roman" w:hAnsi="Times New Roman" w:cs="Times New Roman"/>
                <w:sz w:val="24"/>
                <w:szCs w:val="24"/>
                <w:lang w:val="lt-LT"/>
              </w:rPr>
              <w:t>ties</w:t>
            </w:r>
            <w:r w:rsidRPr="0048744E">
              <w:rPr>
                <w:rFonts w:ascii="Times New Roman" w:eastAsia="Times New Roman" w:hAnsi="Times New Roman" w:cs="Times New Roman"/>
                <w:sz w:val="24"/>
                <w:szCs w:val="24"/>
                <w:lang w:val="lt-LT"/>
              </w:rPr>
              <w:t xml:space="preserve"> duomenų subjekto, parašas.</w:t>
            </w:r>
          </w:p>
        </w:tc>
      </w:tr>
      <w:tr w:rsidR="00085DEE" w:rsidRPr="0090724B" w14:paraId="230C5F97" w14:textId="77777777" w:rsidTr="002F5749">
        <w:tc>
          <w:tcPr>
            <w:tcW w:w="4106" w:type="dxa"/>
          </w:tcPr>
          <w:p w14:paraId="1582B3D7" w14:textId="77777777" w:rsidR="00085DEE" w:rsidRPr="0048744E" w:rsidRDefault="00085DEE" w:rsidP="002F5749">
            <w:pPr>
              <w:spacing w:line="240" w:lineRule="auto"/>
              <w:jc w:val="both"/>
              <w:rPr>
                <w:rFonts w:ascii="Times New Roman" w:eastAsia="Times New Roman" w:hAnsi="Times New Roman" w:cs="Times New Roman"/>
                <w:b/>
                <w:sz w:val="24"/>
                <w:szCs w:val="24"/>
                <w:lang w:val="lt-LT"/>
              </w:rPr>
            </w:pPr>
            <w:r w:rsidRPr="0048744E">
              <w:rPr>
                <w:rFonts w:ascii="Times New Roman" w:eastAsia="Times New Roman" w:hAnsi="Times New Roman" w:cs="Times New Roman"/>
                <w:b/>
                <w:sz w:val="24"/>
                <w:szCs w:val="24"/>
                <w:lang w:val="lt-LT"/>
              </w:rPr>
              <w:t>Kolegija tvarko duomenis</w:t>
            </w:r>
          </w:p>
        </w:tc>
        <w:tc>
          <w:tcPr>
            <w:tcW w:w="5528" w:type="dxa"/>
          </w:tcPr>
          <w:p w14:paraId="5239FE6B" w14:textId="77777777" w:rsidR="00085DEE" w:rsidRPr="0048744E" w:rsidRDefault="00085DEE" w:rsidP="002F5749">
            <w:pPr>
              <w:spacing w:line="240" w:lineRule="auto"/>
              <w:jc w:val="both"/>
              <w:rPr>
                <w:rFonts w:ascii="Times New Roman" w:eastAsia="Times New Roman" w:hAnsi="Times New Roman" w:cs="Times New Roman"/>
                <w:sz w:val="24"/>
                <w:szCs w:val="24"/>
                <w:lang w:val="lt-LT"/>
              </w:rPr>
            </w:pPr>
            <w:r w:rsidRPr="0048744E">
              <w:rPr>
                <w:rFonts w:ascii="Times New Roman" w:eastAsia="Times New Roman" w:hAnsi="Times New Roman" w:cs="Times New Roman"/>
                <w:sz w:val="24"/>
                <w:szCs w:val="24"/>
                <w:lang w:val="lt-LT"/>
              </w:rPr>
              <w:t>Su išvardytais asmens duomenimis būtų atliekami šie tvarkymo veiksmai:</w:t>
            </w:r>
          </w:p>
          <w:p w14:paraId="15E23B5F" w14:textId="77777777" w:rsidR="00085DEE" w:rsidRPr="0048744E" w:rsidRDefault="00085DEE" w:rsidP="002F5749">
            <w:pPr>
              <w:spacing w:line="240" w:lineRule="auto"/>
              <w:jc w:val="both"/>
              <w:rPr>
                <w:rFonts w:ascii="Times New Roman" w:eastAsia="Times New Roman" w:hAnsi="Times New Roman" w:cs="Times New Roman"/>
                <w:sz w:val="24"/>
                <w:szCs w:val="24"/>
                <w:lang w:val="lt-LT"/>
              </w:rPr>
            </w:pPr>
            <w:r w:rsidRPr="0048744E">
              <w:rPr>
                <w:rFonts w:ascii="Times New Roman" w:eastAsia="Times New Roman" w:hAnsi="Times New Roman" w:cs="Times New Roman"/>
                <w:sz w:val="24"/>
                <w:szCs w:val="24"/>
                <w:lang w:val="lt-LT"/>
              </w:rPr>
              <w:t>(a) taikomų teisės aktų reikalavimų vykdymui (Mokslo ir studijų įstatymas, Kauno kolegijos statutas, Kauno kolegijos direktoriaus rinkimų tvarkos aprašas); (b) santykių su duomenų subjektu palaikymas; (c) duomenų vertinimas ir analizavimas, dalies duomenų (Vardo, pavardės, išsilavinimo duomenų, darboviečių duomenų, pareigų) skelbimas Kolegijos interneto tinklapyje.</w:t>
            </w:r>
          </w:p>
        </w:tc>
      </w:tr>
      <w:tr w:rsidR="00085DEE" w:rsidRPr="0090724B" w14:paraId="02CC6134" w14:textId="77777777" w:rsidTr="002F5749">
        <w:tc>
          <w:tcPr>
            <w:tcW w:w="4106" w:type="dxa"/>
          </w:tcPr>
          <w:p w14:paraId="2CBBE08D" w14:textId="77777777" w:rsidR="00085DEE" w:rsidRPr="0048744E" w:rsidRDefault="00085DEE" w:rsidP="002F5749">
            <w:pPr>
              <w:spacing w:line="240" w:lineRule="auto"/>
              <w:jc w:val="both"/>
              <w:rPr>
                <w:rFonts w:ascii="Times New Roman" w:eastAsia="Times New Roman" w:hAnsi="Times New Roman" w:cs="Times New Roman"/>
                <w:b/>
                <w:sz w:val="24"/>
                <w:szCs w:val="24"/>
                <w:lang w:val="lt-LT"/>
              </w:rPr>
            </w:pPr>
            <w:r w:rsidRPr="0048744E">
              <w:rPr>
                <w:rFonts w:ascii="Times New Roman" w:eastAsia="Times New Roman" w:hAnsi="Times New Roman" w:cs="Times New Roman"/>
                <w:b/>
                <w:sz w:val="24"/>
                <w:szCs w:val="24"/>
                <w:lang w:val="lt-LT"/>
              </w:rPr>
              <w:t>Asmens duomenų tvarkymo teisiniai pagrindai</w:t>
            </w:r>
          </w:p>
        </w:tc>
        <w:tc>
          <w:tcPr>
            <w:tcW w:w="5528" w:type="dxa"/>
            <w:vAlign w:val="center"/>
          </w:tcPr>
          <w:p w14:paraId="3EA239A5" w14:textId="77777777" w:rsidR="00085DEE" w:rsidRPr="0048744E" w:rsidRDefault="00085DEE" w:rsidP="002F5749">
            <w:pPr>
              <w:pBdr>
                <w:top w:val="nil"/>
                <w:left w:val="nil"/>
                <w:bottom w:val="nil"/>
                <w:right w:val="nil"/>
                <w:between w:val="nil"/>
              </w:pBdr>
              <w:spacing w:line="240" w:lineRule="auto"/>
              <w:jc w:val="both"/>
              <w:rPr>
                <w:rFonts w:ascii="Times New Roman" w:eastAsia="Times New Roman" w:hAnsi="Times New Roman" w:cs="Times New Roman"/>
                <w:sz w:val="24"/>
                <w:szCs w:val="24"/>
                <w:lang w:val="lt-LT"/>
              </w:rPr>
            </w:pPr>
            <w:r w:rsidRPr="0048744E">
              <w:rPr>
                <w:rFonts w:ascii="Times New Roman" w:eastAsia="Times New Roman" w:hAnsi="Times New Roman" w:cs="Times New Roman"/>
                <w:sz w:val="24"/>
                <w:szCs w:val="24"/>
                <w:lang w:val="lt-LT"/>
              </w:rPr>
              <w:t>Asmens duomenys numatytais tikslais yra tvarkomi:</w:t>
            </w:r>
          </w:p>
          <w:p w14:paraId="708A4029" w14:textId="77777777" w:rsidR="00085DEE" w:rsidRPr="0048744E" w:rsidRDefault="00085DEE" w:rsidP="002F5749">
            <w:pPr>
              <w:pBdr>
                <w:top w:val="nil"/>
                <w:left w:val="nil"/>
                <w:bottom w:val="nil"/>
                <w:right w:val="nil"/>
                <w:between w:val="nil"/>
              </w:pBdr>
              <w:spacing w:line="240" w:lineRule="auto"/>
              <w:ind w:left="29"/>
              <w:jc w:val="both"/>
              <w:rPr>
                <w:rFonts w:ascii="Times New Roman" w:eastAsia="Times New Roman" w:hAnsi="Times New Roman" w:cs="Times New Roman"/>
                <w:sz w:val="24"/>
                <w:szCs w:val="24"/>
                <w:lang w:val="lt-LT"/>
              </w:rPr>
            </w:pPr>
            <w:r w:rsidRPr="0048744E">
              <w:rPr>
                <w:rFonts w:ascii="Times New Roman" w:eastAsia="Times New Roman" w:hAnsi="Times New Roman" w:cs="Times New Roman"/>
                <w:sz w:val="24"/>
                <w:szCs w:val="24"/>
                <w:lang w:val="lt-LT"/>
              </w:rPr>
              <w:t>(1) kai tokia pareiga yra numatyta taikomuose teisės aktuose (BDAR 6 str. 1 dalies c punktas); (2) duomenis būtina tvarkyti dėl teisėto Kolegijos teisėto intereso (BDAR 6 str. 1 dalies f punktas) (3) sutikimas  (aktuose (BDAR 6 str. 1 dalies a punktas)</w:t>
            </w:r>
          </w:p>
        </w:tc>
      </w:tr>
      <w:tr w:rsidR="00085DEE" w:rsidRPr="0090724B" w14:paraId="5587F383" w14:textId="77777777" w:rsidTr="002F5749">
        <w:tc>
          <w:tcPr>
            <w:tcW w:w="4106" w:type="dxa"/>
          </w:tcPr>
          <w:p w14:paraId="75B9C88D" w14:textId="77777777" w:rsidR="00085DEE" w:rsidRPr="0048744E" w:rsidRDefault="00085DEE" w:rsidP="002F5749">
            <w:pPr>
              <w:spacing w:line="240" w:lineRule="auto"/>
              <w:jc w:val="both"/>
              <w:rPr>
                <w:rFonts w:ascii="Times New Roman" w:eastAsia="Times New Roman" w:hAnsi="Times New Roman" w:cs="Times New Roman"/>
                <w:b/>
                <w:sz w:val="24"/>
                <w:szCs w:val="24"/>
                <w:lang w:val="lt-LT"/>
              </w:rPr>
            </w:pPr>
            <w:r w:rsidRPr="0048744E">
              <w:rPr>
                <w:rFonts w:ascii="Times New Roman" w:eastAsia="Times New Roman" w:hAnsi="Times New Roman" w:cs="Times New Roman"/>
                <w:b/>
                <w:sz w:val="24"/>
                <w:szCs w:val="24"/>
                <w:lang w:val="lt-LT"/>
              </w:rPr>
              <w:t>Duomenų šaltinis</w:t>
            </w:r>
          </w:p>
        </w:tc>
        <w:tc>
          <w:tcPr>
            <w:tcW w:w="5528" w:type="dxa"/>
            <w:vAlign w:val="center"/>
          </w:tcPr>
          <w:p w14:paraId="734FC00F" w14:textId="77777777" w:rsidR="00085DEE" w:rsidRPr="0048744E" w:rsidRDefault="00085DEE" w:rsidP="002F5749">
            <w:pPr>
              <w:pBdr>
                <w:top w:val="nil"/>
                <w:left w:val="nil"/>
                <w:bottom w:val="nil"/>
                <w:right w:val="nil"/>
                <w:between w:val="nil"/>
              </w:pBdr>
              <w:spacing w:line="240" w:lineRule="auto"/>
              <w:ind w:left="29"/>
              <w:jc w:val="both"/>
              <w:rPr>
                <w:rFonts w:ascii="Times New Roman" w:eastAsia="Times New Roman" w:hAnsi="Times New Roman" w:cs="Times New Roman"/>
                <w:sz w:val="24"/>
                <w:szCs w:val="24"/>
                <w:lang w:val="lt-LT"/>
              </w:rPr>
            </w:pPr>
            <w:r w:rsidRPr="0048744E">
              <w:rPr>
                <w:rFonts w:ascii="Times New Roman" w:eastAsia="Times New Roman" w:hAnsi="Times New Roman" w:cs="Times New Roman"/>
                <w:sz w:val="24"/>
                <w:szCs w:val="24"/>
                <w:lang w:val="lt-LT"/>
              </w:rPr>
              <w:t>Kolegija gauna aukščiau nurodytus asmens duomenis iš duomenų subjekto šiam kandidatuojant į direktoriaus pareigas.</w:t>
            </w:r>
          </w:p>
        </w:tc>
      </w:tr>
      <w:tr w:rsidR="00085DEE" w:rsidRPr="0048744E" w14:paraId="63A8E196" w14:textId="77777777" w:rsidTr="002F5749">
        <w:tc>
          <w:tcPr>
            <w:tcW w:w="4106" w:type="dxa"/>
          </w:tcPr>
          <w:p w14:paraId="5B95D05D" w14:textId="77777777" w:rsidR="00085DEE" w:rsidRPr="0048744E" w:rsidRDefault="00085DEE" w:rsidP="002F5749">
            <w:pPr>
              <w:spacing w:line="240" w:lineRule="auto"/>
              <w:jc w:val="both"/>
              <w:rPr>
                <w:rFonts w:ascii="Times New Roman" w:eastAsia="Times New Roman" w:hAnsi="Times New Roman" w:cs="Times New Roman"/>
                <w:b/>
                <w:sz w:val="24"/>
                <w:szCs w:val="24"/>
                <w:lang w:val="lt-LT"/>
              </w:rPr>
            </w:pPr>
            <w:r w:rsidRPr="0048744E">
              <w:rPr>
                <w:rFonts w:ascii="Times New Roman" w:eastAsia="Times New Roman" w:hAnsi="Times New Roman" w:cs="Times New Roman"/>
                <w:b/>
                <w:sz w:val="24"/>
                <w:szCs w:val="24"/>
                <w:lang w:val="lt-LT"/>
              </w:rPr>
              <w:t>Asmens duomenų gavėjai / jų kategorijos</w:t>
            </w:r>
          </w:p>
        </w:tc>
        <w:tc>
          <w:tcPr>
            <w:tcW w:w="5528" w:type="dxa"/>
            <w:vAlign w:val="center"/>
          </w:tcPr>
          <w:p w14:paraId="1D676F95" w14:textId="77777777" w:rsidR="00085DEE" w:rsidRPr="0048744E" w:rsidRDefault="00085DEE" w:rsidP="00085DEE">
            <w:pPr>
              <w:widowControl w:val="0"/>
              <w:numPr>
                <w:ilvl w:val="0"/>
                <w:numId w:val="6"/>
              </w:numPr>
              <w:pBdr>
                <w:top w:val="nil"/>
                <w:left w:val="nil"/>
                <w:bottom w:val="nil"/>
                <w:right w:val="nil"/>
                <w:between w:val="nil"/>
              </w:pBdr>
              <w:tabs>
                <w:tab w:val="left" w:pos="313"/>
              </w:tabs>
              <w:spacing w:line="240" w:lineRule="auto"/>
              <w:jc w:val="both"/>
              <w:rPr>
                <w:rFonts w:ascii="Times New Roman" w:eastAsia="Times New Roman" w:hAnsi="Times New Roman" w:cs="Times New Roman"/>
                <w:sz w:val="24"/>
                <w:szCs w:val="24"/>
                <w:lang w:val="lt-LT"/>
              </w:rPr>
            </w:pPr>
            <w:r w:rsidRPr="0048744E">
              <w:rPr>
                <w:rFonts w:ascii="Times New Roman" w:eastAsia="Times New Roman" w:hAnsi="Times New Roman" w:cs="Times New Roman"/>
                <w:sz w:val="24"/>
                <w:szCs w:val="24"/>
                <w:lang w:val="lt-LT"/>
              </w:rPr>
              <w:t>duomenų centrų ir debesų kompiuterijos paslaugų teikėjams;</w:t>
            </w:r>
          </w:p>
          <w:p w14:paraId="24305AE8" w14:textId="77777777" w:rsidR="00085DEE" w:rsidRPr="0048744E" w:rsidRDefault="00085DEE" w:rsidP="00085DEE">
            <w:pPr>
              <w:widowControl w:val="0"/>
              <w:numPr>
                <w:ilvl w:val="0"/>
                <w:numId w:val="6"/>
              </w:numPr>
              <w:pBdr>
                <w:top w:val="nil"/>
                <w:left w:val="nil"/>
                <w:bottom w:val="nil"/>
                <w:right w:val="nil"/>
                <w:between w:val="nil"/>
              </w:pBdr>
              <w:tabs>
                <w:tab w:val="left" w:pos="313"/>
              </w:tabs>
              <w:spacing w:line="240" w:lineRule="auto"/>
              <w:jc w:val="both"/>
              <w:rPr>
                <w:rFonts w:ascii="Times New Roman" w:eastAsia="Times New Roman" w:hAnsi="Times New Roman" w:cs="Times New Roman"/>
                <w:sz w:val="24"/>
                <w:szCs w:val="24"/>
                <w:lang w:val="lt-LT"/>
              </w:rPr>
            </w:pPr>
            <w:r w:rsidRPr="0048744E">
              <w:rPr>
                <w:rFonts w:ascii="Times New Roman" w:eastAsia="Times New Roman" w:hAnsi="Times New Roman" w:cs="Times New Roman"/>
                <w:sz w:val="24"/>
                <w:szCs w:val="24"/>
                <w:lang w:val="lt-LT"/>
              </w:rPr>
              <w:t>programinės įrangos tiekėjams ir programinę įrangą prižiūrintiems asmenims;</w:t>
            </w:r>
          </w:p>
          <w:p w14:paraId="6E1C3D76" w14:textId="77777777" w:rsidR="00085DEE" w:rsidRPr="0048744E" w:rsidRDefault="00085DEE" w:rsidP="00085DEE">
            <w:pPr>
              <w:widowControl w:val="0"/>
              <w:numPr>
                <w:ilvl w:val="0"/>
                <w:numId w:val="6"/>
              </w:numPr>
              <w:pBdr>
                <w:top w:val="nil"/>
                <w:left w:val="nil"/>
                <w:bottom w:val="nil"/>
                <w:right w:val="nil"/>
                <w:between w:val="nil"/>
              </w:pBdr>
              <w:tabs>
                <w:tab w:val="left" w:pos="313"/>
              </w:tabs>
              <w:spacing w:line="240" w:lineRule="auto"/>
              <w:jc w:val="both"/>
              <w:rPr>
                <w:rFonts w:ascii="Times New Roman" w:eastAsia="Times New Roman" w:hAnsi="Times New Roman" w:cs="Times New Roman"/>
                <w:sz w:val="24"/>
                <w:szCs w:val="24"/>
                <w:lang w:val="lt-LT"/>
              </w:rPr>
            </w:pPr>
            <w:r w:rsidRPr="0048744E">
              <w:rPr>
                <w:rFonts w:ascii="Times New Roman" w:eastAsia="Times New Roman" w:hAnsi="Times New Roman" w:cs="Times New Roman"/>
                <w:sz w:val="24"/>
                <w:szCs w:val="24"/>
                <w:lang w:val="lt-LT"/>
              </w:rPr>
              <w:t>Kompetentingoms institucijoms (pvz., informacinių technologijų bendrovės, kurios duomenis tvarko, kad užtikrintų informacinių sistemų kūrimą, tobulinimą ir palaikymą; bendrovės, kurios užtikrina pranešimų klientams siuntimą, teikia apsaugos ir kitas paslaugas, įskaitant teisės, finansų, mokesčių, verslo valdymo, personalo administravimo, buhalterinės apskaitos paslaugas).</w:t>
            </w:r>
          </w:p>
          <w:p w14:paraId="4C6EC723" w14:textId="77777777" w:rsidR="00085DEE" w:rsidRPr="0048744E" w:rsidRDefault="00085DEE" w:rsidP="00085DEE">
            <w:pPr>
              <w:widowControl w:val="0"/>
              <w:numPr>
                <w:ilvl w:val="0"/>
                <w:numId w:val="6"/>
              </w:numPr>
              <w:pBdr>
                <w:top w:val="nil"/>
                <w:left w:val="nil"/>
                <w:bottom w:val="nil"/>
                <w:right w:val="nil"/>
                <w:between w:val="nil"/>
              </w:pBdr>
              <w:tabs>
                <w:tab w:val="left" w:pos="313"/>
              </w:tabs>
              <w:spacing w:line="240" w:lineRule="auto"/>
              <w:jc w:val="both"/>
              <w:rPr>
                <w:rFonts w:ascii="Times New Roman" w:hAnsi="Times New Roman" w:cs="Times New Roman"/>
                <w:sz w:val="24"/>
                <w:szCs w:val="24"/>
                <w:lang w:val="lt-LT"/>
              </w:rPr>
            </w:pPr>
            <w:r w:rsidRPr="0048744E">
              <w:rPr>
                <w:rFonts w:ascii="Times New Roman" w:eastAsia="Times New Roman" w:hAnsi="Times New Roman" w:cs="Times New Roman"/>
                <w:sz w:val="24"/>
                <w:szCs w:val="24"/>
                <w:lang w:val="lt-LT"/>
              </w:rPr>
              <w:t>kitiems asmenims Jūsų sutikimu, jei toks sutikimas gaunamas dėl konkretaus atvejo</w:t>
            </w:r>
          </w:p>
          <w:p w14:paraId="50DA5983" w14:textId="77777777" w:rsidR="00085DEE" w:rsidRPr="0048744E" w:rsidRDefault="00085DEE" w:rsidP="00085DEE">
            <w:pPr>
              <w:widowControl w:val="0"/>
              <w:numPr>
                <w:ilvl w:val="0"/>
                <w:numId w:val="6"/>
              </w:numPr>
              <w:pBdr>
                <w:top w:val="nil"/>
                <w:left w:val="nil"/>
                <w:bottom w:val="nil"/>
                <w:right w:val="nil"/>
                <w:between w:val="nil"/>
              </w:pBdr>
              <w:tabs>
                <w:tab w:val="left" w:pos="313"/>
              </w:tabs>
              <w:spacing w:line="240" w:lineRule="auto"/>
              <w:jc w:val="both"/>
              <w:rPr>
                <w:rFonts w:ascii="Times New Roman" w:hAnsi="Times New Roman" w:cs="Times New Roman"/>
                <w:sz w:val="24"/>
                <w:szCs w:val="24"/>
                <w:lang w:val="lt-LT"/>
              </w:rPr>
            </w:pPr>
            <w:r w:rsidRPr="0048744E">
              <w:rPr>
                <w:rFonts w:ascii="Times New Roman" w:eastAsia="Times New Roman" w:hAnsi="Times New Roman" w:cs="Times New Roman"/>
                <w:sz w:val="24"/>
                <w:szCs w:val="24"/>
                <w:lang w:val="lt-LT"/>
              </w:rPr>
              <w:t>kolegijos Tarybos ir Akademinės tarybos nariai.</w:t>
            </w:r>
          </w:p>
        </w:tc>
      </w:tr>
      <w:tr w:rsidR="00085DEE" w:rsidRPr="0090724B" w14:paraId="113CFC2F" w14:textId="77777777" w:rsidTr="002F5749">
        <w:tc>
          <w:tcPr>
            <w:tcW w:w="4106" w:type="dxa"/>
          </w:tcPr>
          <w:p w14:paraId="60E32004" w14:textId="77777777" w:rsidR="00085DEE" w:rsidRPr="0048744E" w:rsidRDefault="00085DEE" w:rsidP="002F5749">
            <w:pPr>
              <w:spacing w:line="240" w:lineRule="auto"/>
              <w:jc w:val="both"/>
              <w:rPr>
                <w:rFonts w:ascii="Times New Roman" w:eastAsia="Times New Roman" w:hAnsi="Times New Roman" w:cs="Times New Roman"/>
                <w:b/>
                <w:sz w:val="24"/>
                <w:szCs w:val="24"/>
                <w:lang w:val="lt-LT"/>
              </w:rPr>
            </w:pPr>
            <w:r w:rsidRPr="0048744E">
              <w:rPr>
                <w:rFonts w:ascii="Times New Roman" w:eastAsia="Times New Roman" w:hAnsi="Times New Roman" w:cs="Times New Roman"/>
                <w:b/>
                <w:sz w:val="24"/>
                <w:szCs w:val="24"/>
                <w:lang w:val="lt-LT"/>
              </w:rPr>
              <w:lastRenderedPageBreak/>
              <w:t>Asmens duomenų saugojimo laikotarpis</w:t>
            </w:r>
          </w:p>
        </w:tc>
        <w:tc>
          <w:tcPr>
            <w:tcW w:w="5528" w:type="dxa"/>
          </w:tcPr>
          <w:p w14:paraId="04502235" w14:textId="77777777" w:rsidR="00085DEE" w:rsidRPr="0048744E" w:rsidRDefault="00085DEE" w:rsidP="002F5749">
            <w:pPr>
              <w:spacing w:line="240" w:lineRule="auto"/>
              <w:jc w:val="both"/>
              <w:rPr>
                <w:rFonts w:ascii="Times New Roman" w:eastAsia="Times New Roman" w:hAnsi="Times New Roman" w:cs="Times New Roman"/>
                <w:sz w:val="24"/>
                <w:szCs w:val="24"/>
                <w:lang w:val="lt-LT"/>
              </w:rPr>
            </w:pPr>
            <w:r w:rsidRPr="0048744E">
              <w:rPr>
                <w:rFonts w:ascii="Times New Roman" w:eastAsia="Times New Roman" w:hAnsi="Times New Roman" w:cs="Times New Roman"/>
                <w:sz w:val="24"/>
                <w:szCs w:val="24"/>
                <w:lang w:val="lt-LT"/>
              </w:rPr>
              <w:t>Asmens duomenis saugome ne ilgiau, negu to reikia dėl tikslų, kuriais jie buvo surinkti, arba tokį laikotarpį, kokį nustato teisės aktai (vienas jų – Bendroji dokumentų saugojimo rodyklė).</w:t>
            </w:r>
          </w:p>
        </w:tc>
      </w:tr>
      <w:tr w:rsidR="00085DEE" w:rsidRPr="0048744E" w14:paraId="78E4F7EE" w14:textId="77777777" w:rsidTr="002F5749">
        <w:tc>
          <w:tcPr>
            <w:tcW w:w="4106" w:type="dxa"/>
          </w:tcPr>
          <w:p w14:paraId="6BA36200" w14:textId="77777777" w:rsidR="00085DEE" w:rsidRPr="0048744E" w:rsidRDefault="00085DEE" w:rsidP="002F5749">
            <w:pPr>
              <w:spacing w:line="240" w:lineRule="auto"/>
              <w:jc w:val="both"/>
              <w:rPr>
                <w:rFonts w:ascii="Times New Roman" w:eastAsia="Times New Roman" w:hAnsi="Times New Roman" w:cs="Times New Roman"/>
                <w:b/>
                <w:sz w:val="24"/>
                <w:szCs w:val="24"/>
                <w:lang w:val="lt-LT"/>
              </w:rPr>
            </w:pPr>
            <w:r w:rsidRPr="0048744E">
              <w:rPr>
                <w:rFonts w:ascii="Times New Roman" w:eastAsia="Times New Roman" w:hAnsi="Times New Roman" w:cs="Times New Roman"/>
                <w:b/>
                <w:sz w:val="24"/>
                <w:szCs w:val="24"/>
                <w:lang w:val="lt-LT"/>
              </w:rPr>
              <w:t>Duomenų subjektų teisių įgyvendinimas</w:t>
            </w:r>
          </w:p>
        </w:tc>
        <w:tc>
          <w:tcPr>
            <w:tcW w:w="5528" w:type="dxa"/>
          </w:tcPr>
          <w:p w14:paraId="75F38C6A" w14:textId="77777777" w:rsidR="00085DEE" w:rsidRPr="0048744E" w:rsidRDefault="00085DEE" w:rsidP="002F5749">
            <w:pPr>
              <w:spacing w:line="240" w:lineRule="auto"/>
              <w:jc w:val="both"/>
              <w:rPr>
                <w:rFonts w:ascii="Times New Roman" w:eastAsia="Times New Roman" w:hAnsi="Times New Roman" w:cs="Times New Roman"/>
                <w:sz w:val="24"/>
                <w:szCs w:val="24"/>
                <w:lang w:val="lt-LT"/>
              </w:rPr>
            </w:pPr>
            <w:r w:rsidRPr="0048744E">
              <w:rPr>
                <w:rFonts w:ascii="Times New Roman" w:eastAsia="Times New Roman" w:hAnsi="Times New Roman" w:cs="Times New Roman"/>
                <w:sz w:val="24"/>
                <w:szCs w:val="24"/>
                <w:lang w:val="lt-LT"/>
              </w:rPr>
              <w:t>Duomenų subjektas turi teisę kreiptis į Kolegiją su prašymu:</w:t>
            </w:r>
          </w:p>
          <w:p w14:paraId="1B5EA670" w14:textId="77777777" w:rsidR="00085DEE" w:rsidRPr="0048744E" w:rsidRDefault="00085DEE" w:rsidP="00085DEE">
            <w:pPr>
              <w:numPr>
                <w:ilvl w:val="0"/>
                <w:numId w:val="5"/>
              </w:numPr>
              <w:pBdr>
                <w:top w:val="nil"/>
                <w:left w:val="nil"/>
                <w:bottom w:val="nil"/>
                <w:right w:val="nil"/>
                <w:between w:val="nil"/>
              </w:pBdr>
              <w:tabs>
                <w:tab w:val="left" w:pos="313"/>
              </w:tabs>
              <w:spacing w:line="240" w:lineRule="auto"/>
              <w:ind w:left="0" w:firstLine="0"/>
              <w:jc w:val="both"/>
              <w:rPr>
                <w:rFonts w:ascii="Times New Roman" w:eastAsia="Times New Roman" w:hAnsi="Times New Roman" w:cs="Times New Roman"/>
                <w:sz w:val="24"/>
                <w:szCs w:val="24"/>
                <w:lang w:val="lt-LT"/>
              </w:rPr>
            </w:pPr>
            <w:r w:rsidRPr="0048744E">
              <w:rPr>
                <w:rFonts w:ascii="Times New Roman" w:eastAsia="Times New Roman" w:hAnsi="Times New Roman" w:cs="Times New Roman"/>
                <w:sz w:val="24"/>
                <w:szCs w:val="24"/>
                <w:lang w:val="lt-LT"/>
              </w:rPr>
              <w:t>leisti susipažinti su Kolegijos tvarkomais asmens duomenimis (BDAR 15 straipsnis);</w:t>
            </w:r>
          </w:p>
          <w:p w14:paraId="1923C7C5" w14:textId="77777777" w:rsidR="00085DEE" w:rsidRPr="0048744E" w:rsidRDefault="00085DEE" w:rsidP="00085DEE">
            <w:pPr>
              <w:numPr>
                <w:ilvl w:val="0"/>
                <w:numId w:val="5"/>
              </w:numPr>
              <w:pBdr>
                <w:top w:val="nil"/>
                <w:left w:val="nil"/>
                <w:bottom w:val="nil"/>
                <w:right w:val="nil"/>
                <w:between w:val="nil"/>
              </w:pBdr>
              <w:tabs>
                <w:tab w:val="left" w:pos="313"/>
              </w:tabs>
              <w:spacing w:line="240" w:lineRule="auto"/>
              <w:ind w:left="0" w:firstLine="0"/>
              <w:jc w:val="both"/>
              <w:rPr>
                <w:rFonts w:ascii="Times New Roman" w:eastAsia="Times New Roman" w:hAnsi="Times New Roman" w:cs="Times New Roman"/>
                <w:sz w:val="24"/>
                <w:szCs w:val="24"/>
                <w:lang w:val="lt-LT"/>
              </w:rPr>
            </w:pPr>
            <w:r w:rsidRPr="0048744E">
              <w:rPr>
                <w:rFonts w:ascii="Times New Roman" w:eastAsia="Times New Roman" w:hAnsi="Times New Roman" w:cs="Times New Roman"/>
                <w:sz w:val="24"/>
                <w:szCs w:val="24"/>
                <w:lang w:val="lt-LT"/>
              </w:rPr>
              <w:t>juos ištaisyti arba ištrinti (BDAR 16, 17 straipsniai);</w:t>
            </w:r>
          </w:p>
          <w:p w14:paraId="0CB38312" w14:textId="77777777" w:rsidR="00085DEE" w:rsidRPr="0048744E" w:rsidRDefault="00085DEE" w:rsidP="00085DEE">
            <w:pPr>
              <w:numPr>
                <w:ilvl w:val="0"/>
                <w:numId w:val="5"/>
              </w:numPr>
              <w:pBdr>
                <w:top w:val="nil"/>
                <w:left w:val="nil"/>
                <w:bottom w:val="nil"/>
                <w:right w:val="nil"/>
                <w:between w:val="nil"/>
              </w:pBdr>
              <w:tabs>
                <w:tab w:val="left" w:pos="313"/>
              </w:tabs>
              <w:spacing w:line="240" w:lineRule="auto"/>
              <w:ind w:left="0" w:firstLine="0"/>
              <w:jc w:val="both"/>
              <w:rPr>
                <w:rFonts w:ascii="Times New Roman" w:eastAsia="Times New Roman" w:hAnsi="Times New Roman" w:cs="Times New Roman"/>
                <w:sz w:val="24"/>
                <w:szCs w:val="24"/>
                <w:lang w:val="lt-LT"/>
              </w:rPr>
            </w:pPr>
            <w:r w:rsidRPr="0048744E">
              <w:rPr>
                <w:rFonts w:ascii="Times New Roman" w:eastAsia="Times New Roman" w:hAnsi="Times New Roman" w:cs="Times New Roman"/>
                <w:sz w:val="24"/>
                <w:szCs w:val="24"/>
                <w:lang w:val="lt-LT"/>
              </w:rPr>
              <w:t>apriboti asmens duomenų tvarkymą (BDAR 18 straipsnis);</w:t>
            </w:r>
          </w:p>
          <w:p w14:paraId="5DB80D59" w14:textId="77777777" w:rsidR="00085DEE" w:rsidRPr="0048744E" w:rsidRDefault="00085DEE" w:rsidP="00085DEE">
            <w:pPr>
              <w:widowControl w:val="0"/>
              <w:numPr>
                <w:ilvl w:val="0"/>
                <w:numId w:val="5"/>
              </w:numPr>
              <w:pBdr>
                <w:top w:val="nil"/>
                <w:left w:val="nil"/>
                <w:bottom w:val="nil"/>
                <w:right w:val="nil"/>
                <w:between w:val="nil"/>
              </w:pBdr>
              <w:tabs>
                <w:tab w:val="left" w:pos="313"/>
                <w:tab w:val="left" w:pos="876"/>
              </w:tabs>
              <w:spacing w:line="240" w:lineRule="auto"/>
              <w:ind w:left="0" w:firstLine="0"/>
              <w:jc w:val="both"/>
              <w:rPr>
                <w:rFonts w:ascii="Times New Roman" w:eastAsia="Times New Roman" w:hAnsi="Times New Roman" w:cs="Times New Roman"/>
                <w:sz w:val="24"/>
                <w:szCs w:val="24"/>
                <w:lang w:val="lt-LT"/>
              </w:rPr>
            </w:pPr>
            <w:r w:rsidRPr="0048744E">
              <w:rPr>
                <w:rFonts w:ascii="Times New Roman" w:eastAsia="Times New Roman" w:hAnsi="Times New Roman" w:cs="Times New Roman"/>
                <w:sz w:val="24"/>
                <w:szCs w:val="24"/>
                <w:lang w:val="lt-LT"/>
              </w:rPr>
              <w:t xml:space="preserve">pateikti skundą Valstybinei duomenų apsaugos inspekcijai (daugiau informacijos galima rasti </w:t>
            </w:r>
            <w:hyperlink r:id="rId9">
              <w:r w:rsidRPr="0048744E">
                <w:rPr>
                  <w:rFonts w:ascii="Times New Roman" w:eastAsia="Times New Roman" w:hAnsi="Times New Roman" w:cs="Times New Roman"/>
                  <w:sz w:val="24"/>
                  <w:szCs w:val="24"/>
                  <w:lang w:val="lt-LT"/>
                </w:rPr>
                <w:t>www.vdai.lrv.lt</w:t>
              </w:r>
            </w:hyperlink>
            <w:r w:rsidRPr="0048744E">
              <w:rPr>
                <w:rFonts w:ascii="Times New Roman" w:eastAsia="Times New Roman" w:hAnsi="Times New Roman" w:cs="Times New Roman"/>
                <w:sz w:val="24"/>
                <w:szCs w:val="24"/>
                <w:lang w:val="lt-LT"/>
              </w:rPr>
              <w:t>).</w:t>
            </w:r>
          </w:p>
        </w:tc>
      </w:tr>
      <w:tr w:rsidR="00085DEE" w:rsidRPr="0090724B" w14:paraId="51D0C147" w14:textId="77777777" w:rsidTr="002F5749">
        <w:tc>
          <w:tcPr>
            <w:tcW w:w="4106" w:type="dxa"/>
          </w:tcPr>
          <w:p w14:paraId="0308552F" w14:textId="77777777" w:rsidR="00085DEE" w:rsidRPr="0048744E" w:rsidRDefault="00085DEE" w:rsidP="002F5749">
            <w:pPr>
              <w:spacing w:line="240" w:lineRule="auto"/>
              <w:jc w:val="both"/>
              <w:rPr>
                <w:rFonts w:ascii="Times New Roman" w:eastAsia="Times New Roman" w:hAnsi="Times New Roman" w:cs="Times New Roman"/>
                <w:b/>
                <w:sz w:val="24"/>
                <w:szCs w:val="24"/>
                <w:lang w:val="lt-LT"/>
              </w:rPr>
            </w:pPr>
            <w:r w:rsidRPr="0048744E">
              <w:rPr>
                <w:rFonts w:ascii="Times New Roman" w:eastAsia="Times New Roman" w:hAnsi="Times New Roman" w:cs="Times New Roman"/>
                <w:b/>
                <w:sz w:val="24"/>
                <w:szCs w:val="24"/>
                <w:lang w:val="lt-LT"/>
              </w:rPr>
              <w:t>Kolegijos veiksmų (neveikimo) apskundimo tvarka</w:t>
            </w:r>
          </w:p>
        </w:tc>
        <w:tc>
          <w:tcPr>
            <w:tcW w:w="5528" w:type="dxa"/>
          </w:tcPr>
          <w:p w14:paraId="71B898F4" w14:textId="77777777" w:rsidR="00085DEE" w:rsidRPr="0048744E" w:rsidRDefault="00085DEE" w:rsidP="002F5749">
            <w:pPr>
              <w:spacing w:line="240" w:lineRule="auto"/>
              <w:jc w:val="both"/>
              <w:rPr>
                <w:rFonts w:ascii="Times New Roman" w:eastAsia="Times New Roman" w:hAnsi="Times New Roman" w:cs="Times New Roman"/>
                <w:sz w:val="24"/>
                <w:szCs w:val="24"/>
                <w:lang w:val="lt-LT"/>
              </w:rPr>
            </w:pPr>
            <w:r w:rsidRPr="0048744E">
              <w:rPr>
                <w:rFonts w:ascii="Times New Roman" w:eastAsia="Times New Roman" w:hAnsi="Times New Roman" w:cs="Times New Roman"/>
                <w:sz w:val="24"/>
                <w:szCs w:val="24"/>
                <w:lang w:val="lt-LT"/>
              </w:rPr>
              <w:t>Kolegijos, kaip duomenų valdytojos, atliekamas duomenų subjekto asmens duomenų tvarkymas duomenų subjekto gali būti apskųstas Valstybinei duomenų apsaugos inspekcijai.</w:t>
            </w:r>
          </w:p>
        </w:tc>
      </w:tr>
    </w:tbl>
    <w:p w14:paraId="50939C48" w14:textId="77777777" w:rsidR="00085DEE" w:rsidRPr="0048744E" w:rsidRDefault="00085DEE" w:rsidP="00085DEE">
      <w:pPr>
        <w:spacing w:line="240" w:lineRule="auto"/>
        <w:jc w:val="both"/>
        <w:rPr>
          <w:rFonts w:ascii="Times New Roman" w:hAnsi="Times New Roman" w:cs="Times New Roman"/>
          <w:sz w:val="24"/>
          <w:szCs w:val="24"/>
          <w:lang w:val="lt-LT"/>
        </w:rPr>
      </w:pPr>
    </w:p>
    <w:p w14:paraId="49DF47AE" w14:textId="77777777" w:rsidR="00085DEE" w:rsidRPr="0048744E" w:rsidRDefault="00085DEE" w:rsidP="00085DEE">
      <w:pPr>
        <w:spacing w:line="240" w:lineRule="auto"/>
        <w:ind w:firstLine="709"/>
        <w:jc w:val="both"/>
        <w:rPr>
          <w:rFonts w:ascii="Times New Roman" w:hAnsi="Times New Roman" w:cs="Times New Roman"/>
          <w:sz w:val="24"/>
          <w:szCs w:val="24"/>
          <w:lang w:val="lt-LT"/>
        </w:rPr>
      </w:pPr>
      <w:r w:rsidRPr="0048744E">
        <w:rPr>
          <w:rFonts w:ascii="Times New Roman" w:hAnsi="Times New Roman" w:cs="Times New Roman"/>
          <w:b/>
          <w:sz w:val="24"/>
          <w:szCs w:val="24"/>
          <w:lang w:val="lt-LT"/>
        </w:rPr>
        <w:t xml:space="preserve">*  </w:t>
      </w:r>
      <w:r w:rsidRPr="0048744E">
        <w:rPr>
          <w:rFonts w:ascii="Times New Roman" w:hAnsi="Times New Roman" w:cs="Times New Roman"/>
          <w:sz w:val="24"/>
          <w:szCs w:val="24"/>
          <w:lang w:val="lt-LT"/>
        </w:rPr>
        <w:t>Lietuvos Respublikos asmens duomenų teisinės apsaugos įstatymas</w:t>
      </w:r>
    </w:p>
    <w:p w14:paraId="15CDA9AB" w14:textId="77777777" w:rsidR="00085DEE" w:rsidRPr="0048744E" w:rsidRDefault="00085DEE" w:rsidP="00085DEE">
      <w:pPr>
        <w:spacing w:line="240" w:lineRule="auto"/>
        <w:ind w:firstLine="709"/>
        <w:jc w:val="both"/>
        <w:rPr>
          <w:rFonts w:ascii="Times New Roman" w:hAnsi="Times New Roman" w:cs="Times New Roman"/>
          <w:sz w:val="24"/>
          <w:szCs w:val="24"/>
          <w:lang w:val="lt-LT"/>
        </w:rPr>
      </w:pPr>
      <w:r w:rsidRPr="0048744E">
        <w:rPr>
          <w:rFonts w:ascii="Times New Roman" w:hAnsi="Times New Roman" w:cs="Times New Roman"/>
          <w:b/>
          <w:sz w:val="24"/>
          <w:szCs w:val="24"/>
          <w:lang w:val="lt-LT"/>
        </w:rPr>
        <w:t xml:space="preserve">** </w:t>
      </w:r>
      <w:r w:rsidRPr="0048744E">
        <w:rPr>
          <w:rFonts w:ascii="Times New Roman" w:hAnsi="Times New Roman" w:cs="Times New Roman"/>
          <w:sz w:val="24"/>
          <w:szCs w:val="24"/>
          <w:lang w:val="lt-LT"/>
        </w:rPr>
        <w:t>2016 m. balandžio 27 d. Europos Parlamento ir Tarybos reglamentas (ES) 2016/679 dėl fizinių asmenų apsaugos tvarkant asmens duomenis ir dėl laisvo tokių duomenų judėjimo ir kuriuo panaikinama Direktyva 95/46/EB (Bendrasis duomenų apsaugos reglamentas).</w:t>
      </w:r>
    </w:p>
    <w:p w14:paraId="0DF2B53A" w14:textId="77777777" w:rsidR="00085DEE" w:rsidRPr="0048744E" w:rsidRDefault="00085DEE" w:rsidP="00085DEE">
      <w:pPr>
        <w:spacing w:line="240" w:lineRule="auto"/>
        <w:jc w:val="both"/>
        <w:rPr>
          <w:rFonts w:ascii="Times New Roman" w:eastAsia="Times New Roman" w:hAnsi="Times New Roman" w:cs="Times New Roman"/>
          <w:sz w:val="24"/>
          <w:szCs w:val="24"/>
          <w:lang w:val="lt-LT"/>
        </w:rPr>
      </w:pPr>
    </w:p>
    <w:p w14:paraId="331F3D13" w14:textId="77777777" w:rsidR="00085DEE" w:rsidRPr="0048744E" w:rsidRDefault="00085DEE" w:rsidP="00085DEE">
      <w:pPr>
        <w:spacing w:line="240" w:lineRule="auto"/>
        <w:jc w:val="both"/>
        <w:rPr>
          <w:rFonts w:ascii="Times New Roman" w:eastAsia="Times New Roman" w:hAnsi="Times New Roman" w:cs="Times New Roman"/>
          <w:sz w:val="24"/>
          <w:szCs w:val="24"/>
          <w:lang w:val="lt-LT"/>
        </w:rPr>
      </w:pPr>
    </w:p>
    <w:p w14:paraId="5076D4EC" w14:textId="77777777" w:rsidR="00085DEE" w:rsidRPr="0048744E" w:rsidRDefault="00085DEE" w:rsidP="00085DEE">
      <w:pPr>
        <w:spacing w:line="240" w:lineRule="auto"/>
        <w:jc w:val="both"/>
        <w:rPr>
          <w:rFonts w:ascii="Times New Roman" w:eastAsia="Times New Roman" w:hAnsi="Times New Roman" w:cs="Times New Roman"/>
          <w:sz w:val="24"/>
          <w:szCs w:val="24"/>
          <w:lang w:val="lt-LT"/>
        </w:rPr>
      </w:pPr>
    </w:p>
    <w:p w14:paraId="79D34576" w14:textId="1EC86413" w:rsidR="00085DEE" w:rsidRPr="0048744E" w:rsidRDefault="00085DEE" w:rsidP="00085DEE">
      <w:pPr>
        <w:spacing w:line="240" w:lineRule="auto"/>
        <w:jc w:val="both"/>
        <w:rPr>
          <w:rFonts w:ascii="Times New Roman" w:eastAsia="Times New Roman" w:hAnsi="Times New Roman" w:cs="Times New Roman"/>
          <w:sz w:val="24"/>
          <w:szCs w:val="24"/>
          <w:lang w:val="lt-LT"/>
        </w:rPr>
      </w:pPr>
      <w:bookmarkStart w:id="3" w:name="_GoBack"/>
      <w:bookmarkEnd w:id="3"/>
    </w:p>
    <w:sectPr w:rsidR="00085DEE" w:rsidRPr="0048744E" w:rsidSect="00073B22">
      <w:headerReference w:type="default" r:id="rId10"/>
      <w:pgSz w:w="11906" w:h="16838"/>
      <w:pgMar w:top="1134" w:right="567" w:bottom="1134" w:left="1701" w:header="0" w:footer="0"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AD1D81" w14:textId="77777777" w:rsidR="00ED18B7" w:rsidRDefault="00ED18B7" w:rsidP="00BC66C3">
      <w:pPr>
        <w:spacing w:line="240" w:lineRule="auto"/>
      </w:pPr>
      <w:r>
        <w:separator/>
      </w:r>
    </w:p>
  </w:endnote>
  <w:endnote w:type="continuationSeparator" w:id="0">
    <w:p w14:paraId="622A894F" w14:textId="77777777" w:rsidR="00ED18B7" w:rsidRDefault="00ED18B7" w:rsidP="00BC66C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Microsoft Yi Baiti">
    <w:panose1 w:val="03000500000000000000"/>
    <w:charset w:val="00"/>
    <w:family w:val="script"/>
    <w:pitch w:val="variable"/>
    <w:sig w:usb0="80000003" w:usb1="00010402" w:usb2="00080002"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AF17CE" w14:textId="77777777" w:rsidR="00ED18B7" w:rsidRDefault="00ED18B7" w:rsidP="00BC66C3">
      <w:pPr>
        <w:spacing w:line="240" w:lineRule="auto"/>
      </w:pPr>
      <w:r>
        <w:separator/>
      </w:r>
    </w:p>
  </w:footnote>
  <w:footnote w:type="continuationSeparator" w:id="0">
    <w:p w14:paraId="091A1685" w14:textId="77777777" w:rsidR="00ED18B7" w:rsidRDefault="00ED18B7" w:rsidP="00BC66C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568DD8" w14:textId="77777777" w:rsidR="00EF6D51" w:rsidRDefault="00EF6D51" w:rsidP="00EF6D51">
    <w:pPr>
      <w:pStyle w:val="Antrats"/>
      <w:jc w:val="right"/>
      <w:rPr>
        <w:rFonts w:ascii="Times New Roman" w:hAnsi="Times New Roman" w:cs="Times New Roman"/>
        <w:sz w:val="24"/>
        <w:szCs w:val="24"/>
        <w:lang w:val="en-US"/>
      </w:rPr>
    </w:pPr>
  </w:p>
  <w:p w14:paraId="73810F54" w14:textId="40B982B4" w:rsidR="00EF6D51" w:rsidRPr="00EF6D51" w:rsidRDefault="00EF6D51" w:rsidP="00EF6D51">
    <w:pPr>
      <w:pStyle w:val="Antrats"/>
      <w:jc w:val="right"/>
      <w:rPr>
        <w:rFonts w:ascii="Times New Roman" w:hAnsi="Times New Roman" w:cs="Times New Roman"/>
        <w:color w:val="0000CC"/>
        <w:sz w:val="24"/>
        <w:szCs w:val="24"/>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0834C2"/>
    <w:multiLevelType w:val="multilevel"/>
    <w:tmpl w:val="627234AE"/>
    <w:lvl w:ilvl="0">
      <w:start w:val="1"/>
      <w:numFmt w:val="decimal"/>
      <w:lvlText w:val="%1."/>
      <w:lvlJc w:val="left"/>
      <w:pPr>
        <w:ind w:left="0" w:firstLine="0"/>
      </w:pPr>
      <w:rPr>
        <w:rFonts w:ascii="Times New Roman" w:eastAsia="Times New Roman" w:hAnsi="Times New Roman" w:cs="Times New Roman"/>
        <w:b w:val="0"/>
        <w:i w:val="0"/>
        <w:smallCaps w:val="0"/>
        <w:strike w:val="0"/>
        <w:color w:val="000000"/>
        <w:sz w:val="24"/>
        <w:szCs w:val="24"/>
        <w:u w:val="none"/>
        <w:shd w:val="clear" w:color="auto" w:fill="auto"/>
        <w:vertAlign w:val="baseline"/>
      </w:rPr>
    </w:lvl>
    <w:lvl w:ilvl="1">
      <w:start w:val="1"/>
      <w:numFmt w:val="decimal"/>
      <w:lvlText w:val="%2."/>
      <w:lvlJc w:val="left"/>
      <w:pPr>
        <w:ind w:left="720" w:hanging="720"/>
      </w:pPr>
      <w:rPr>
        <w:rFonts w:ascii="Times New Roman" w:eastAsia="Times New Roman" w:hAnsi="Times New Roman" w:cs="Times New Roman"/>
        <w:b w:val="0"/>
        <w:i w:val="0"/>
        <w:smallCaps w:val="0"/>
        <w:strike w:val="0"/>
        <w:color w:val="000000"/>
        <w:sz w:val="24"/>
        <w:szCs w:val="24"/>
        <w:u w:val="none"/>
        <w:shd w:val="clear" w:color="auto" w:fill="auto"/>
        <w:vertAlign w:val="baseline"/>
      </w:rPr>
    </w:lvl>
    <w:lvl w:ilvl="2">
      <w:start w:val="1"/>
      <w:numFmt w:val="decimal"/>
      <w:lvlText w:val="%1.%2.%3."/>
      <w:lvlJc w:val="right"/>
      <w:pPr>
        <w:ind w:left="1646" w:hanging="1646"/>
      </w:pPr>
      <w:rPr>
        <w:rFonts w:ascii="Times New Roman" w:eastAsia="Times New Roman" w:hAnsi="Times New Roman" w:cs="Times New Roman"/>
        <w:b w:val="0"/>
        <w:i w:val="0"/>
        <w:strike w:val="0"/>
        <w:color w:val="000000"/>
        <w:sz w:val="24"/>
        <w:szCs w:val="24"/>
        <w:u w:val="none"/>
        <w:shd w:val="clear" w:color="auto" w:fill="auto"/>
        <w:vertAlign w:val="baseline"/>
      </w:rPr>
    </w:lvl>
    <w:lvl w:ilvl="3">
      <w:start w:val="1"/>
      <w:numFmt w:val="decimal"/>
      <w:lvlText w:val="%1.%2.%3.%4."/>
      <w:lvlJc w:val="right"/>
      <w:pPr>
        <w:ind w:left="2366" w:hanging="2366"/>
      </w:pPr>
      <w:rPr>
        <w:rFonts w:ascii="Times New Roman" w:eastAsia="Times New Roman" w:hAnsi="Times New Roman" w:cs="Times New Roman"/>
        <w:b w:val="0"/>
        <w:i w:val="0"/>
        <w:strike w:val="0"/>
        <w:color w:val="000000"/>
        <w:sz w:val="24"/>
        <w:szCs w:val="24"/>
        <w:u w:val="none"/>
        <w:shd w:val="clear" w:color="auto" w:fill="auto"/>
        <w:vertAlign w:val="baseline"/>
      </w:rPr>
    </w:lvl>
    <w:lvl w:ilvl="4">
      <w:start w:val="1"/>
      <w:numFmt w:val="decimal"/>
      <w:lvlText w:val="%1.%2.%3.%4.%5."/>
      <w:lvlJc w:val="right"/>
      <w:pPr>
        <w:ind w:left="3086" w:hanging="3086"/>
      </w:pPr>
      <w:rPr>
        <w:rFonts w:ascii="Times New Roman" w:eastAsia="Times New Roman" w:hAnsi="Times New Roman" w:cs="Times New Roman"/>
        <w:b w:val="0"/>
        <w:i w:val="0"/>
        <w:strike w:val="0"/>
        <w:color w:val="000000"/>
        <w:sz w:val="24"/>
        <w:szCs w:val="24"/>
        <w:u w:val="none"/>
        <w:shd w:val="clear" w:color="auto" w:fill="auto"/>
        <w:vertAlign w:val="baseline"/>
      </w:rPr>
    </w:lvl>
    <w:lvl w:ilvl="5">
      <w:start w:val="1"/>
      <w:numFmt w:val="decimal"/>
      <w:lvlText w:val="%1.%2.%3.%4.%5.%6."/>
      <w:lvlJc w:val="right"/>
      <w:pPr>
        <w:ind w:left="3806" w:hanging="3806"/>
      </w:pPr>
      <w:rPr>
        <w:rFonts w:ascii="Times New Roman" w:eastAsia="Times New Roman" w:hAnsi="Times New Roman" w:cs="Times New Roman"/>
        <w:b w:val="0"/>
        <w:i w:val="0"/>
        <w:strike w:val="0"/>
        <w:color w:val="000000"/>
        <w:sz w:val="24"/>
        <w:szCs w:val="24"/>
        <w:u w:val="none"/>
        <w:shd w:val="clear" w:color="auto" w:fill="auto"/>
        <w:vertAlign w:val="baseline"/>
      </w:rPr>
    </w:lvl>
    <w:lvl w:ilvl="6">
      <w:start w:val="1"/>
      <w:numFmt w:val="decimal"/>
      <w:lvlText w:val="%1.%2.%3.%4.%5.%6.%7."/>
      <w:lvlJc w:val="right"/>
      <w:pPr>
        <w:ind w:left="4526" w:hanging="4526"/>
      </w:pPr>
      <w:rPr>
        <w:rFonts w:ascii="Times New Roman" w:eastAsia="Times New Roman" w:hAnsi="Times New Roman" w:cs="Times New Roman"/>
        <w:b w:val="0"/>
        <w:i w:val="0"/>
        <w:strike w:val="0"/>
        <w:color w:val="000000"/>
        <w:sz w:val="24"/>
        <w:szCs w:val="24"/>
        <w:u w:val="none"/>
        <w:shd w:val="clear" w:color="auto" w:fill="auto"/>
        <w:vertAlign w:val="baseline"/>
      </w:rPr>
    </w:lvl>
    <w:lvl w:ilvl="7">
      <w:start w:val="1"/>
      <w:numFmt w:val="decimal"/>
      <w:lvlText w:val="%1.%2.%3.%4.%5.%6.%7.%8."/>
      <w:lvlJc w:val="right"/>
      <w:pPr>
        <w:ind w:left="5246" w:hanging="5246"/>
      </w:pPr>
      <w:rPr>
        <w:rFonts w:ascii="Times New Roman" w:eastAsia="Times New Roman" w:hAnsi="Times New Roman" w:cs="Times New Roman"/>
        <w:b w:val="0"/>
        <w:i w:val="0"/>
        <w:strike w:val="0"/>
        <w:color w:val="000000"/>
        <w:sz w:val="24"/>
        <w:szCs w:val="24"/>
        <w:u w:val="none"/>
        <w:shd w:val="clear" w:color="auto" w:fill="auto"/>
        <w:vertAlign w:val="baseline"/>
      </w:rPr>
    </w:lvl>
    <w:lvl w:ilvl="8">
      <w:start w:val="1"/>
      <w:numFmt w:val="decimal"/>
      <w:lvlText w:val="%1.%2.%3.%4.%5.%6.%7.%8.%9."/>
      <w:lvlJc w:val="right"/>
      <w:pPr>
        <w:ind w:left="5966" w:hanging="5966"/>
      </w:pPr>
      <w:rPr>
        <w:rFonts w:ascii="Times New Roman" w:eastAsia="Times New Roman" w:hAnsi="Times New Roman" w:cs="Times New Roman"/>
        <w:b w:val="0"/>
        <w:i w:val="0"/>
        <w:strike w:val="0"/>
        <w:color w:val="000000"/>
        <w:sz w:val="24"/>
        <w:szCs w:val="24"/>
        <w:u w:val="none"/>
        <w:shd w:val="clear" w:color="auto" w:fill="auto"/>
        <w:vertAlign w:val="baseline"/>
      </w:rPr>
    </w:lvl>
  </w:abstractNum>
  <w:abstractNum w:abstractNumId="1" w15:restartNumberingAfterBreak="0">
    <w:nsid w:val="13345C4F"/>
    <w:multiLevelType w:val="multilevel"/>
    <w:tmpl w:val="9A32FA82"/>
    <w:lvl w:ilvl="0">
      <w:start w:val="1"/>
      <w:numFmt w:val="decimal"/>
      <w:lvlText w:val="%1."/>
      <w:lvlJc w:val="left"/>
      <w:pPr>
        <w:ind w:left="162" w:hanging="229"/>
        <w:jc w:val="right"/>
      </w:pPr>
      <w:rPr>
        <w:rFonts w:ascii="Times New Roman" w:eastAsia="Times New Roman" w:hAnsi="Times New Roman" w:hint="default"/>
        <w:color w:val="1A1A1A"/>
        <w:w w:val="97"/>
        <w:sz w:val="23"/>
        <w:szCs w:val="23"/>
      </w:rPr>
    </w:lvl>
    <w:lvl w:ilvl="1">
      <w:start w:val="1"/>
      <w:numFmt w:val="decimal"/>
      <w:lvlText w:val="%1.%2."/>
      <w:lvlJc w:val="left"/>
      <w:pPr>
        <w:ind w:left="172" w:hanging="405"/>
      </w:pPr>
      <w:rPr>
        <w:rFonts w:ascii="Times New Roman" w:eastAsia="Times New Roman" w:hAnsi="Times New Roman" w:hint="default"/>
        <w:color w:val="1A1A1A"/>
        <w:spacing w:val="6"/>
        <w:w w:val="102"/>
        <w:sz w:val="23"/>
        <w:szCs w:val="23"/>
      </w:rPr>
    </w:lvl>
    <w:lvl w:ilvl="2">
      <w:start w:val="1"/>
      <w:numFmt w:val="bullet"/>
      <w:lvlText w:val="•"/>
      <w:lvlJc w:val="left"/>
      <w:pPr>
        <w:ind w:left="162" w:hanging="405"/>
      </w:pPr>
      <w:rPr>
        <w:rFonts w:hint="default"/>
      </w:rPr>
    </w:lvl>
    <w:lvl w:ilvl="3">
      <w:start w:val="1"/>
      <w:numFmt w:val="bullet"/>
      <w:lvlText w:val="•"/>
      <w:lvlJc w:val="left"/>
      <w:pPr>
        <w:ind w:left="167" w:hanging="405"/>
      </w:pPr>
      <w:rPr>
        <w:rFonts w:hint="default"/>
      </w:rPr>
    </w:lvl>
    <w:lvl w:ilvl="4">
      <w:start w:val="1"/>
      <w:numFmt w:val="bullet"/>
      <w:lvlText w:val="•"/>
      <w:lvlJc w:val="left"/>
      <w:pPr>
        <w:ind w:left="172" w:hanging="405"/>
      </w:pPr>
      <w:rPr>
        <w:rFonts w:hint="default"/>
      </w:rPr>
    </w:lvl>
    <w:lvl w:ilvl="5">
      <w:start w:val="1"/>
      <w:numFmt w:val="bullet"/>
      <w:lvlText w:val="•"/>
      <w:lvlJc w:val="left"/>
      <w:pPr>
        <w:ind w:left="1800" w:hanging="405"/>
      </w:pPr>
      <w:rPr>
        <w:rFonts w:hint="default"/>
      </w:rPr>
    </w:lvl>
    <w:lvl w:ilvl="6">
      <w:start w:val="1"/>
      <w:numFmt w:val="bullet"/>
      <w:lvlText w:val="•"/>
      <w:lvlJc w:val="left"/>
      <w:pPr>
        <w:ind w:left="3429" w:hanging="405"/>
      </w:pPr>
      <w:rPr>
        <w:rFonts w:hint="default"/>
      </w:rPr>
    </w:lvl>
    <w:lvl w:ilvl="7">
      <w:start w:val="1"/>
      <w:numFmt w:val="bullet"/>
      <w:lvlText w:val="•"/>
      <w:lvlJc w:val="left"/>
      <w:pPr>
        <w:ind w:left="5058" w:hanging="405"/>
      </w:pPr>
      <w:rPr>
        <w:rFonts w:hint="default"/>
      </w:rPr>
    </w:lvl>
    <w:lvl w:ilvl="8">
      <w:start w:val="1"/>
      <w:numFmt w:val="bullet"/>
      <w:lvlText w:val="•"/>
      <w:lvlJc w:val="left"/>
      <w:pPr>
        <w:ind w:left="6686" w:hanging="405"/>
      </w:pPr>
      <w:rPr>
        <w:rFonts w:hint="default"/>
      </w:rPr>
    </w:lvl>
  </w:abstractNum>
  <w:abstractNum w:abstractNumId="2" w15:restartNumberingAfterBreak="0">
    <w:nsid w:val="213D4C7A"/>
    <w:multiLevelType w:val="hybridMultilevel"/>
    <w:tmpl w:val="EA9E4DBE"/>
    <w:lvl w:ilvl="0" w:tplc="9C84F65C">
      <w:start w:val="1"/>
      <w:numFmt w:val="decimal"/>
      <w:lvlText w:val="%1."/>
      <w:lvlJc w:val="left"/>
      <w:pPr>
        <w:ind w:left="1080" w:hanging="360"/>
      </w:pPr>
      <w:rPr>
        <w:rFonts w:ascii="Times New Roman" w:eastAsia="Times New Roman" w:hAnsi="Times New Roman" w:cs="Times New Roman"/>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3" w15:restartNumberingAfterBreak="0">
    <w:nsid w:val="28CA0525"/>
    <w:multiLevelType w:val="hybridMultilevel"/>
    <w:tmpl w:val="B5309714"/>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2D696312"/>
    <w:multiLevelType w:val="multilevel"/>
    <w:tmpl w:val="FB3277B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319E3B33"/>
    <w:multiLevelType w:val="multilevel"/>
    <w:tmpl w:val="A57ADF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32D54FE"/>
    <w:multiLevelType w:val="hybridMultilevel"/>
    <w:tmpl w:val="6574A7A8"/>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15:restartNumberingAfterBreak="0">
    <w:nsid w:val="4A456FBD"/>
    <w:multiLevelType w:val="multilevel"/>
    <w:tmpl w:val="F0B2A070"/>
    <w:lvl w:ilvl="0">
      <w:start w:val="1"/>
      <w:numFmt w:val="decimal"/>
      <w:lvlText w:val="%1."/>
      <w:lvlJc w:val="left"/>
      <w:pPr>
        <w:ind w:left="360" w:hanging="360"/>
      </w:pPr>
      <w:rPr>
        <w:strike w:val="0"/>
        <w:color w:val="000000"/>
      </w:rPr>
    </w:lvl>
    <w:lvl w:ilvl="1">
      <w:start w:val="1"/>
      <w:numFmt w:val="decimal"/>
      <w:lvlText w:val="%1.%2."/>
      <w:lvlJc w:val="left"/>
      <w:pPr>
        <w:ind w:left="1283" w:hanging="431"/>
      </w:pPr>
      <w:rPr>
        <w:strike w:val="0"/>
        <w:color w:val="000000"/>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4BA414E5"/>
    <w:multiLevelType w:val="multilevel"/>
    <w:tmpl w:val="98A6B1E4"/>
    <w:lvl w:ilvl="0">
      <w:start w:val="1"/>
      <w:numFmt w:val="decimal"/>
      <w:lvlText w:val="%1."/>
      <w:lvlJc w:val="left"/>
      <w:pPr>
        <w:ind w:left="360" w:hanging="360"/>
      </w:pPr>
      <w:rPr>
        <w:strike w:val="0"/>
        <w:color w:val="auto"/>
      </w:rPr>
    </w:lvl>
    <w:lvl w:ilvl="1">
      <w:start w:val="1"/>
      <w:numFmt w:val="decimal"/>
      <w:lvlText w:val="%1.%2."/>
      <w:lvlJc w:val="left"/>
      <w:pPr>
        <w:ind w:left="1283" w:hanging="432"/>
      </w:pPr>
      <w:rPr>
        <w:strike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4FBE653A"/>
    <w:multiLevelType w:val="multilevel"/>
    <w:tmpl w:val="509E3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267786F"/>
    <w:multiLevelType w:val="multilevel"/>
    <w:tmpl w:val="09D0CBE6"/>
    <w:lvl w:ilvl="0">
      <w:start w:val="1"/>
      <w:numFmt w:val="bullet"/>
      <w:lvlText w:val="•"/>
      <w:lvlJc w:val="left"/>
      <w:pPr>
        <w:ind w:left="0" w:firstLine="0"/>
      </w:pPr>
      <w:rPr>
        <w:rFonts w:ascii="Arial" w:eastAsia="Arial" w:hAnsi="Arial" w:cs="Arial"/>
        <w:b w:val="0"/>
        <w:i w:val="0"/>
        <w:smallCaps w:val="0"/>
        <w:strike w:val="0"/>
        <w:color w:val="000000"/>
        <w:sz w:val="20"/>
        <w:szCs w:val="20"/>
        <w:u w:val="none"/>
        <w:shd w:val="clear" w:color="auto" w:fill="auto"/>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15:restartNumberingAfterBreak="0">
    <w:nsid w:val="78E36103"/>
    <w:multiLevelType w:val="hybridMultilevel"/>
    <w:tmpl w:val="D32E318C"/>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8"/>
  </w:num>
  <w:num w:numId="2">
    <w:abstractNumId w:val="11"/>
  </w:num>
  <w:num w:numId="3">
    <w:abstractNumId w:val="1"/>
  </w:num>
  <w:num w:numId="4">
    <w:abstractNumId w:val="0"/>
  </w:num>
  <w:num w:numId="5">
    <w:abstractNumId w:val="4"/>
  </w:num>
  <w:num w:numId="6">
    <w:abstractNumId w:val="10"/>
  </w:num>
  <w:num w:numId="7">
    <w:abstractNumId w:val="9"/>
  </w:num>
  <w:num w:numId="8">
    <w:abstractNumId w:val="5"/>
  </w:num>
  <w:num w:numId="9">
    <w:abstractNumId w:val="3"/>
  </w:num>
  <w:num w:numId="10">
    <w:abstractNumId w:val="2"/>
  </w:num>
  <w:num w:numId="11">
    <w:abstractNumId w:val="6"/>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06E1"/>
    <w:rsid w:val="00000E5C"/>
    <w:rsid w:val="0001060E"/>
    <w:rsid w:val="00013A3A"/>
    <w:rsid w:val="00020632"/>
    <w:rsid w:val="00022D89"/>
    <w:rsid w:val="000248DD"/>
    <w:rsid w:val="000306E1"/>
    <w:rsid w:val="000311D8"/>
    <w:rsid w:val="0003758E"/>
    <w:rsid w:val="00041608"/>
    <w:rsid w:val="000471FA"/>
    <w:rsid w:val="00055041"/>
    <w:rsid w:val="00056628"/>
    <w:rsid w:val="00057151"/>
    <w:rsid w:val="00070FD5"/>
    <w:rsid w:val="00071919"/>
    <w:rsid w:val="00073B22"/>
    <w:rsid w:val="000762A9"/>
    <w:rsid w:val="000768CE"/>
    <w:rsid w:val="00085DEE"/>
    <w:rsid w:val="0008778F"/>
    <w:rsid w:val="00090E82"/>
    <w:rsid w:val="00093DBF"/>
    <w:rsid w:val="000940F2"/>
    <w:rsid w:val="00094975"/>
    <w:rsid w:val="000966E9"/>
    <w:rsid w:val="000A4C9B"/>
    <w:rsid w:val="000A5AA8"/>
    <w:rsid w:val="000A62AA"/>
    <w:rsid w:val="000A70F4"/>
    <w:rsid w:val="000B1B12"/>
    <w:rsid w:val="000B61B4"/>
    <w:rsid w:val="000B6E03"/>
    <w:rsid w:val="000B705E"/>
    <w:rsid w:val="000E185A"/>
    <w:rsid w:val="000E2049"/>
    <w:rsid w:val="000E2100"/>
    <w:rsid w:val="000E5F64"/>
    <w:rsid w:val="000F567E"/>
    <w:rsid w:val="000F7933"/>
    <w:rsid w:val="00107DCE"/>
    <w:rsid w:val="00114C26"/>
    <w:rsid w:val="0011665A"/>
    <w:rsid w:val="0012006E"/>
    <w:rsid w:val="00120757"/>
    <w:rsid w:val="00120B49"/>
    <w:rsid w:val="00122838"/>
    <w:rsid w:val="00132B5E"/>
    <w:rsid w:val="00135E67"/>
    <w:rsid w:val="001415D3"/>
    <w:rsid w:val="00144E3F"/>
    <w:rsid w:val="00144E8D"/>
    <w:rsid w:val="00152CC8"/>
    <w:rsid w:val="00157347"/>
    <w:rsid w:val="00157C5C"/>
    <w:rsid w:val="001604B7"/>
    <w:rsid w:val="0017588A"/>
    <w:rsid w:val="00177C5C"/>
    <w:rsid w:val="00180290"/>
    <w:rsid w:val="00185AF1"/>
    <w:rsid w:val="00191776"/>
    <w:rsid w:val="00191CC6"/>
    <w:rsid w:val="00192654"/>
    <w:rsid w:val="001957B0"/>
    <w:rsid w:val="001957F3"/>
    <w:rsid w:val="001B5642"/>
    <w:rsid w:val="001C0EBF"/>
    <w:rsid w:val="001C3599"/>
    <w:rsid w:val="001D0675"/>
    <w:rsid w:val="001D2DEB"/>
    <w:rsid w:val="001D4785"/>
    <w:rsid w:val="001D609E"/>
    <w:rsid w:val="001D6CE8"/>
    <w:rsid w:val="001D7663"/>
    <w:rsid w:val="001E4285"/>
    <w:rsid w:val="001E5513"/>
    <w:rsid w:val="001F37D9"/>
    <w:rsid w:val="002016A0"/>
    <w:rsid w:val="00215DE0"/>
    <w:rsid w:val="00216BB0"/>
    <w:rsid w:val="0023110E"/>
    <w:rsid w:val="0023301A"/>
    <w:rsid w:val="00237681"/>
    <w:rsid w:val="0024065F"/>
    <w:rsid w:val="00246019"/>
    <w:rsid w:val="00260D12"/>
    <w:rsid w:val="002637E8"/>
    <w:rsid w:val="0027135A"/>
    <w:rsid w:val="00273BA1"/>
    <w:rsid w:val="00275CA2"/>
    <w:rsid w:val="002768E8"/>
    <w:rsid w:val="00283156"/>
    <w:rsid w:val="00284757"/>
    <w:rsid w:val="0028591B"/>
    <w:rsid w:val="00294EE8"/>
    <w:rsid w:val="002971B8"/>
    <w:rsid w:val="002A245A"/>
    <w:rsid w:val="002B2395"/>
    <w:rsid w:val="002B35AC"/>
    <w:rsid w:val="002B366C"/>
    <w:rsid w:val="002B66D8"/>
    <w:rsid w:val="002B6985"/>
    <w:rsid w:val="002C6BEA"/>
    <w:rsid w:val="002C6E9F"/>
    <w:rsid w:val="002C7D28"/>
    <w:rsid w:val="002D03B4"/>
    <w:rsid w:val="002D553C"/>
    <w:rsid w:val="002D6727"/>
    <w:rsid w:val="002D6E7F"/>
    <w:rsid w:val="002D6FA3"/>
    <w:rsid w:val="002E02C0"/>
    <w:rsid w:val="002E39A9"/>
    <w:rsid w:val="002F3332"/>
    <w:rsid w:val="002F392C"/>
    <w:rsid w:val="003071CA"/>
    <w:rsid w:val="00313269"/>
    <w:rsid w:val="003136E9"/>
    <w:rsid w:val="003148D4"/>
    <w:rsid w:val="0031500E"/>
    <w:rsid w:val="00316FBC"/>
    <w:rsid w:val="003223EB"/>
    <w:rsid w:val="00327F8D"/>
    <w:rsid w:val="00335349"/>
    <w:rsid w:val="00340B73"/>
    <w:rsid w:val="003423D4"/>
    <w:rsid w:val="00344BAA"/>
    <w:rsid w:val="00346C34"/>
    <w:rsid w:val="00346EC1"/>
    <w:rsid w:val="00352A9E"/>
    <w:rsid w:val="00361D86"/>
    <w:rsid w:val="00367514"/>
    <w:rsid w:val="003762EB"/>
    <w:rsid w:val="00380290"/>
    <w:rsid w:val="00390241"/>
    <w:rsid w:val="003902A0"/>
    <w:rsid w:val="00391B03"/>
    <w:rsid w:val="00391D9A"/>
    <w:rsid w:val="00395C89"/>
    <w:rsid w:val="0039701A"/>
    <w:rsid w:val="003A07C8"/>
    <w:rsid w:val="003A1DE5"/>
    <w:rsid w:val="003A285B"/>
    <w:rsid w:val="003A28D8"/>
    <w:rsid w:val="003B3193"/>
    <w:rsid w:val="003C3270"/>
    <w:rsid w:val="003C3470"/>
    <w:rsid w:val="003C411A"/>
    <w:rsid w:val="003C4A69"/>
    <w:rsid w:val="003C4D85"/>
    <w:rsid w:val="003F564A"/>
    <w:rsid w:val="00402184"/>
    <w:rsid w:val="004055BA"/>
    <w:rsid w:val="00410525"/>
    <w:rsid w:val="00412ABE"/>
    <w:rsid w:val="00415F9F"/>
    <w:rsid w:val="00416537"/>
    <w:rsid w:val="00423989"/>
    <w:rsid w:val="00423CC7"/>
    <w:rsid w:val="00426D3C"/>
    <w:rsid w:val="0043322A"/>
    <w:rsid w:val="0043643B"/>
    <w:rsid w:val="00443301"/>
    <w:rsid w:val="00450827"/>
    <w:rsid w:val="00451D41"/>
    <w:rsid w:val="0045427C"/>
    <w:rsid w:val="00456DA9"/>
    <w:rsid w:val="00457254"/>
    <w:rsid w:val="0046072F"/>
    <w:rsid w:val="00460D5F"/>
    <w:rsid w:val="00466D2B"/>
    <w:rsid w:val="004753E1"/>
    <w:rsid w:val="00481571"/>
    <w:rsid w:val="00486855"/>
    <w:rsid w:val="00487461"/>
    <w:rsid w:val="004926EF"/>
    <w:rsid w:val="00493146"/>
    <w:rsid w:val="00496010"/>
    <w:rsid w:val="004961C8"/>
    <w:rsid w:val="00496F07"/>
    <w:rsid w:val="004A0C86"/>
    <w:rsid w:val="004A44E7"/>
    <w:rsid w:val="004A47BC"/>
    <w:rsid w:val="004A48F3"/>
    <w:rsid w:val="004B0251"/>
    <w:rsid w:val="004B41F4"/>
    <w:rsid w:val="004C1B88"/>
    <w:rsid w:val="004C354C"/>
    <w:rsid w:val="004C3899"/>
    <w:rsid w:val="004C410F"/>
    <w:rsid w:val="004C6E5E"/>
    <w:rsid w:val="004D13C4"/>
    <w:rsid w:val="004D1FB3"/>
    <w:rsid w:val="004D3454"/>
    <w:rsid w:val="004D4852"/>
    <w:rsid w:val="004D6302"/>
    <w:rsid w:val="004F3624"/>
    <w:rsid w:val="00507860"/>
    <w:rsid w:val="005105CD"/>
    <w:rsid w:val="00514774"/>
    <w:rsid w:val="00520F2D"/>
    <w:rsid w:val="00522FA6"/>
    <w:rsid w:val="005257A5"/>
    <w:rsid w:val="00532465"/>
    <w:rsid w:val="005345E9"/>
    <w:rsid w:val="00534C0C"/>
    <w:rsid w:val="00540897"/>
    <w:rsid w:val="00544326"/>
    <w:rsid w:val="00546D91"/>
    <w:rsid w:val="00552D48"/>
    <w:rsid w:val="00553959"/>
    <w:rsid w:val="00557753"/>
    <w:rsid w:val="00570F27"/>
    <w:rsid w:val="00576FE4"/>
    <w:rsid w:val="00590450"/>
    <w:rsid w:val="005A139F"/>
    <w:rsid w:val="005B1F45"/>
    <w:rsid w:val="005B7B0A"/>
    <w:rsid w:val="005C12EF"/>
    <w:rsid w:val="005D1F6C"/>
    <w:rsid w:val="005D36A5"/>
    <w:rsid w:val="005D517D"/>
    <w:rsid w:val="005E4C0C"/>
    <w:rsid w:val="005E726F"/>
    <w:rsid w:val="005E7AC5"/>
    <w:rsid w:val="005F4703"/>
    <w:rsid w:val="005F47F8"/>
    <w:rsid w:val="006052EF"/>
    <w:rsid w:val="00621B69"/>
    <w:rsid w:val="00622F3E"/>
    <w:rsid w:val="00626BF5"/>
    <w:rsid w:val="00627C06"/>
    <w:rsid w:val="006404BB"/>
    <w:rsid w:val="0064111C"/>
    <w:rsid w:val="0064156D"/>
    <w:rsid w:val="00646475"/>
    <w:rsid w:val="00655666"/>
    <w:rsid w:val="00655FFE"/>
    <w:rsid w:val="00661ABA"/>
    <w:rsid w:val="0066586C"/>
    <w:rsid w:val="006779D9"/>
    <w:rsid w:val="006805CF"/>
    <w:rsid w:val="00680F80"/>
    <w:rsid w:val="006830D5"/>
    <w:rsid w:val="00684110"/>
    <w:rsid w:val="0068485D"/>
    <w:rsid w:val="00690A1A"/>
    <w:rsid w:val="00690DF2"/>
    <w:rsid w:val="00691027"/>
    <w:rsid w:val="00693284"/>
    <w:rsid w:val="00693F65"/>
    <w:rsid w:val="006B0B54"/>
    <w:rsid w:val="006B437F"/>
    <w:rsid w:val="006B586E"/>
    <w:rsid w:val="006C4A85"/>
    <w:rsid w:val="006C4D42"/>
    <w:rsid w:val="006D41D8"/>
    <w:rsid w:val="006D7216"/>
    <w:rsid w:val="006D722D"/>
    <w:rsid w:val="006E4AD0"/>
    <w:rsid w:val="006E595E"/>
    <w:rsid w:val="006E6A05"/>
    <w:rsid w:val="006F6430"/>
    <w:rsid w:val="00704EAC"/>
    <w:rsid w:val="007053DF"/>
    <w:rsid w:val="00710775"/>
    <w:rsid w:val="00720905"/>
    <w:rsid w:val="00725428"/>
    <w:rsid w:val="00726B2B"/>
    <w:rsid w:val="00740B85"/>
    <w:rsid w:val="00746943"/>
    <w:rsid w:val="00747646"/>
    <w:rsid w:val="00752D31"/>
    <w:rsid w:val="00757611"/>
    <w:rsid w:val="0076540F"/>
    <w:rsid w:val="007716DA"/>
    <w:rsid w:val="007757FD"/>
    <w:rsid w:val="00783A47"/>
    <w:rsid w:val="0078458C"/>
    <w:rsid w:val="00787237"/>
    <w:rsid w:val="00791FD5"/>
    <w:rsid w:val="00792285"/>
    <w:rsid w:val="007951DF"/>
    <w:rsid w:val="007A4E99"/>
    <w:rsid w:val="007A5D7E"/>
    <w:rsid w:val="007A6122"/>
    <w:rsid w:val="007B1140"/>
    <w:rsid w:val="007B2458"/>
    <w:rsid w:val="007B6DC0"/>
    <w:rsid w:val="007B7FBE"/>
    <w:rsid w:val="007C244D"/>
    <w:rsid w:val="007C3FBF"/>
    <w:rsid w:val="007C4187"/>
    <w:rsid w:val="007C5E5C"/>
    <w:rsid w:val="007D04BC"/>
    <w:rsid w:val="007D2443"/>
    <w:rsid w:val="007D54DF"/>
    <w:rsid w:val="007D6274"/>
    <w:rsid w:val="007F01E9"/>
    <w:rsid w:val="007F1544"/>
    <w:rsid w:val="007F3787"/>
    <w:rsid w:val="007F5180"/>
    <w:rsid w:val="007F695D"/>
    <w:rsid w:val="008003D6"/>
    <w:rsid w:val="008063F1"/>
    <w:rsid w:val="00806737"/>
    <w:rsid w:val="00815871"/>
    <w:rsid w:val="00822D31"/>
    <w:rsid w:val="008237C5"/>
    <w:rsid w:val="00826596"/>
    <w:rsid w:val="00830206"/>
    <w:rsid w:val="008312C3"/>
    <w:rsid w:val="008503A8"/>
    <w:rsid w:val="008533FA"/>
    <w:rsid w:val="0085664B"/>
    <w:rsid w:val="00856922"/>
    <w:rsid w:val="00861458"/>
    <w:rsid w:val="00862470"/>
    <w:rsid w:val="00871B5A"/>
    <w:rsid w:val="00877C2D"/>
    <w:rsid w:val="00880E68"/>
    <w:rsid w:val="00882F45"/>
    <w:rsid w:val="008831D6"/>
    <w:rsid w:val="0088793D"/>
    <w:rsid w:val="00887EF2"/>
    <w:rsid w:val="00896096"/>
    <w:rsid w:val="008A2B80"/>
    <w:rsid w:val="008A4605"/>
    <w:rsid w:val="008A48A1"/>
    <w:rsid w:val="008A75B6"/>
    <w:rsid w:val="008B01E4"/>
    <w:rsid w:val="008B4AFC"/>
    <w:rsid w:val="008B5CE5"/>
    <w:rsid w:val="008C2153"/>
    <w:rsid w:val="008C52D9"/>
    <w:rsid w:val="008C62AD"/>
    <w:rsid w:val="008C780C"/>
    <w:rsid w:val="008D339E"/>
    <w:rsid w:val="008E0B25"/>
    <w:rsid w:val="008E1696"/>
    <w:rsid w:val="008E3939"/>
    <w:rsid w:val="008F0317"/>
    <w:rsid w:val="008F26A9"/>
    <w:rsid w:val="008F4BBF"/>
    <w:rsid w:val="008F7A25"/>
    <w:rsid w:val="0090281B"/>
    <w:rsid w:val="00904249"/>
    <w:rsid w:val="0090543F"/>
    <w:rsid w:val="00907114"/>
    <w:rsid w:val="0090724B"/>
    <w:rsid w:val="0091573A"/>
    <w:rsid w:val="0092246A"/>
    <w:rsid w:val="00922E8E"/>
    <w:rsid w:val="00923918"/>
    <w:rsid w:val="00934BD8"/>
    <w:rsid w:val="00937924"/>
    <w:rsid w:val="00937A1C"/>
    <w:rsid w:val="009501F7"/>
    <w:rsid w:val="009561AF"/>
    <w:rsid w:val="00957329"/>
    <w:rsid w:val="009706CB"/>
    <w:rsid w:val="009723D6"/>
    <w:rsid w:val="00980283"/>
    <w:rsid w:val="0098740B"/>
    <w:rsid w:val="0099643A"/>
    <w:rsid w:val="00996D6F"/>
    <w:rsid w:val="009A0E70"/>
    <w:rsid w:val="009C27AA"/>
    <w:rsid w:val="009C3681"/>
    <w:rsid w:val="009D374E"/>
    <w:rsid w:val="009E1452"/>
    <w:rsid w:val="009E4D4D"/>
    <w:rsid w:val="009F5780"/>
    <w:rsid w:val="009F5FCA"/>
    <w:rsid w:val="00A02D26"/>
    <w:rsid w:val="00A10660"/>
    <w:rsid w:val="00A14A7B"/>
    <w:rsid w:val="00A1721E"/>
    <w:rsid w:val="00A267CC"/>
    <w:rsid w:val="00A33D0B"/>
    <w:rsid w:val="00A3703D"/>
    <w:rsid w:val="00A37042"/>
    <w:rsid w:val="00A4031A"/>
    <w:rsid w:val="00A4133C"/>
    <w:rsid w:val="00A579D4"/>
    <w:rsid w:val="00A60BA9"/>
    <w:rsid w:val="00A649E7"/>
    <w:rsid w:val="00A6767E"/>
    <w:rsid w:val="00A71027"/>
    <w:rsid w:val="00A737C3"/>
    <w:rsid w:val="00A746DB"/>
    <w:rsid w:val="00A7473D"/>
    <w:rsid w:val="00A7779B"/>
    <w:rsid w:val="00A77A35"/>
    <w:rsid w:val="00A81B54"/>
    <w:rsid w:val="00A81E8A"/>
    <w:rsid w:val="00A871F2"/>
    <w:rsid w:val="00A908C7"/>
    <w:rsid w:val="00A91382"/>
    <w:rsid w:val="00A94D84"/>
    <w:rsid w:val="00AA30C4"/>
    <w:rsid w:val="00AA4F17"/>
    <w:rsid w:val="00AA4FA4"/>
    <w:rsid w:val="00AA5190"/>
    <w:rsid w:val="00AA718E"/>
    <w:rsid w:val="00AB00BA"/>
    <w:rsid w:val="00AB18EE"/>
    <w:rsid w:val="00AC0347"/>
    <w:rsid w:val="00AC0869"/>
    <w:rsid w:val="00AC1D6D"/>
    <w:rsid w:val="00AC3262"/>
    <w:rsid w:val="00AC4D99"/>
    <w:rsid w:val="00AC6E14"/>
    <w:rsid w:val="00AC7C39"/>
    <w:rsid w:val="00AD2235"/>
    <w:rsid w:val="00AD429F"/>
    <w:rsid w:val="00AE1C6B"/>
    <w:rsid w:val="00AE225E"/>
    <w:rsid w:val="00B153AC"/>
    <w:rsid w:val="00B202F8"/>
    <w:rsid w:val="00B236AD"/>
    <w:rsid w:val="00B243BA"/>
    <w:rsid w:val="00B25896"/>
    <w:rsid w:val="00B35D01"/>
    <w:rsid w:val="00B408B8"/>
    <w:rsid w:val="00B42CBD"/>
    <w:rsid w:val="00B42EBE"/>
    <w:rsid w:val="00B51835"/>
    <w:rsid w:val="00B636C9"/>
    <w:rsid w:val="00B64608"/>
    <w:rsid w:val="00B661D3"/>
    <w:rsid w:val="00B66547"/>
    <w:rsid w:val="00B72527"/>
    <w:rsid w:val="00B80435"/>
    <w:rsid w:val="00B807CA"/>
    <w:rsid w:val="00B8331F"/>
    <w:rsid w:val="00B83498"/>
    <w:rsid w:val="00B86682"/>
    <w:rsid w:val="00B87F6A"/>
    <w:rsid w:val="00B933D4"/>
    <w:rsid w:val="00B944A9"/>
    <w:rsid w:val="00B95EFD"/>
    <w:rsid w:val="00B97346"/>
    <w:rsid w:val="00BB3A04"/>
    <w:rsid w:val="00BB677D"/>
    <w:rsid w:val="00BC49C6"/>
    <w:rsid w:val="00BC66C3"/>
    <w:rsid w:val="00BD5EB6"/>
    <w:rsid w:val="00BE14FB"/>
    <w:rsid w:val="00BE4EF9"/>
    <w:rsid w:val="00BE7BEF"/>
    <w:rsid w:val="00BF57DD"/>
    <w:rsid w:val="00C0233F"/>
    <w:rsid w:val="00C10410"/>
    <w:rsid w:val="00C13C77"/>
    <w:rsid w:val="00C15658"/>
    <w:rsid w:val="00C26A04"/>
    <w:rsid w:val="00C26DC5"/>
    <w:rsid w:val="00C37D60"/>
    <w:rsid w:val="00C46829"/>
    <w:rsid w:val="00C62099"/>
    <w:rsid w:val="00C63A45"/>
    <w:rsid w:val="00C67D5C"/>
    <w:rsid w:val="00C7145B"/>
    <w:rsid w:val="00C7379B"/>
    <w:rsid w:val="00C80A50"/>
    <w:rsid w:val="00C91876"/>
    <w:rsid w:val="00C92E90"/>
    <w:rsid w:val="00C95614"/>
    <w:rsid w:val="00C96891"/>
    <w:rsid w:val="00C97B3A"/>
    <w:rsid w:val="00CB611A"/>
    <w:rsid w:val="00CB719C"/>
    <w:rsid w:val="00CC08BA"/>
    <w:rsid w:val="00CC099A"/>
    <w:rsid w:val="00CC2474"/>
    <w:rsid w:val="00CC39C2"/>
    <w:rsid w:val="00CC47FE"/>
    <w:rsid w:val="00CD3B29"/>
    <w:rsid w:val="00CD75E7"/>
    <w:rsid w:val="00CE00AC"/>
    <w:rsid w:val="00CE2FB8"/>
    <w:rsid w:val="00CE7FD1"/>
    <w:rsid w:val="00CF6171"/>
    <w:rsid w:val="00D06206"/>
    <w:rsid w:val="00D07AF9"/>
    <w:rsid w:val="00D14E82"/>
    <w:rsid w:val="00D15ABB"/>
    <w:rsid w:val="00D22467"/>
    <w:rsid w:val="00D254A8"/>
    <w:rsid w:val="00D316E1"/>
    <w:rsid w:val="00D3292B"/>
    <w:rsid w:val="00D33C79"/>
    <w:rsid w:val="00D359DF"/>
    <w:rsid w:val="00D35FC2"/>
    <w:rsid w:val="00D409F0"/>
    <w:rsid w:val="00D50B41"/>
    <w:rsid w:val="00D5631F"/>
    <w:rsid w:val="00D563EB"/>
    <w:rsid w:val="00D72201"/>
    <w:rsid w:val="00D7570B"/>
    <w:rsid w:val="00D805EE"/>
    <w:rsid w:val="00D81AC5"/>
    <w:rsid w:val="00D8349C"/>
    <w:rsid w:val="00D847A3"/>
    <w:rsid w:val="00D84F93"/>
    <w:rsid w:val="00D86698"/>
    <w:rsid w:val="00D87332"/>
    <w:rsid w:val="00D920DC"/>
    <w:rsid w:val="00D92A4C"/>
    <w:rsid w:val="00DA16F3"/>
    <w:rsid w:val="00DA6976"/>
    <w:rsid w:val="00DB1498"/>
    <w:rsid w:val="00DB3A61"/>
    <w:rsid w:val="00DB3F32"/>
    <w:rsid w:val="00DB682E"/>
    <w:rsid w:val="00DB6E9B"/>
    <w:rsid w:val="00DB727A"/>
    <w:rsid w:val="00DC0FC2"/>
    <w:rsid w:val="00DC20DB"/>
    <w:rsid w:val="00DC604C"/>
    <w:rsid w:val="00DC63FE"/>
    <w:rsid w:val="00DC7CD8"/>
    <w:rsid w:val="00DD0814"/>
    <w:rsid w:val="00DD12D2"/>
    <w:rsid w:val="00DD6BC0"/>
    <w:rsid w:val="00DE0A15"/>
    <w:rsid w:val="00DE13D0"/>
    <w:rsid w:val="00DE2497"/>
    <w:rsid w:val="00DE3DF3"/>
    <w:rsid w:val="00DF0115"/>
    <w:rsid w:val="00DF15BC"/>
    <w:rsid w:val="00DF48ED"/>
    <w:rsid w:val="00DF5747"/>
    <w:rsid w:val="00E05DBC"/>
    <w:rsid w:val="00E11886"/>
    <w:rsid w:val="00E15FAE"/>
    <w:rsid w:val="00E21CAF"/>
    <w:rsid w:val="00E22EF5"/>
    <w:rsid w:val="00E252DE"/>
    <w:rsid w:val="00E26649"/>
    <w:rsid w:val="00E268F6"/>
    <w:rsid w:val="00E27DA8"/>
    <w:rsid w:val="00E334AA"/>
    <w:rsid w:val="00E339DE"/>
    <w:rsid w:val="00E349A4"/>
    <w:rsid w:val="00E364EB"/>
    <w:rsid w:val="00E410D3"/>
    <w:rsid w:val="00E412F9"/>
    <w:rsid w:val="00E42F29"/>
    <w:rsid w:val="00E44A0A"/>
    <w:rsid w:val="00E452F5"/>
    <w:rsid w:val="00E467DF"/>
    <w:rsid w:val="00E506AA"/>
    <w:rsid w:val="00E53D92"/>
    <w:rsid w:val="00E5536B"/>
    <w:rsid w:val="00E579A6"/>
    <w:rsid w:val="00E63D6C"/>
    <w:rsid w:val="00E676B7"/>
    <w:rsid w:val="00E7262A"/>
    <w:rsid w:val="00E73397"/>
    <w:rsid w:val="00E7364D"/>
    <w:rsid w:val="00E742AF"/>
    <w:rsid w:val="00E77BD6"/>
    <w:rsid w:val="00E8086D"/>
    <w:rsid w:val="00E809D5"/>
    <w:rsid w:val="00E82A04"/>
    <w:rsid w:val="00E9576A"/>
    <w:rsid w:val="00E95F14"/>
    <w:rsid w:val="00E96A0E"/>
    <w:rsid w:val="00EA05E6"/>
    <w:rsid w:val="00EA26D0"/>
    <w:rsid w:val="00EA2AC0"/>
    <w:rsid w:val="00EA4E1C"/>
    <w:rsid w:val="00EA5B37"/>
    <w:rsid w:val="00EA5E15"/>
    <w:rsid w:val="00EB56C9"/>
    <w:rsid w:val="00ED18B7"/>
    <w:rsid w:val="00ED7366"/>
    <w:rsid w:val="00EE43A9"/>
    <w:rsid w:val="00EE6479"/>
    <w:rsid w:val="00EE721F"/>
    <w:rsid w:val="00EF4BCE"/>
    <w:rsid w:val="00EF6D51"/>
    <w:rsid w:val="00F060F5"/>
    <w:rsid w:val="00F1594D"/>
    <w:rsid w:val="00F253BE"/>
    <w:rsid w:val="00F26A82"/>
    <w:rsid w:val="00F32CE4"/>
    <w:rsid w:val="00F359F6"/>
    <w:rsid w:val="00F54E38"/>
    <w:rsid w:val="00F60AC3"/>
    <w:rsid w:val="00F60FBE"/>
    <w:rsid w:val="00F6232B"/>
    <w:rsid w:val="00F627AF"/>
    <w:rsid w:val="00F62879"/>
    <w:rsid w:val="00F6509D"/>
    <w:rsid w:val="00F66A10"/>
    <w:rsid w:val="00F769C0"/>
    <w:rsid w:val="00F81D2A"/>
    <w:rsid w:val="00F81F94"/>
    <w:rsid w:val="00F84B5A"/>
    <w:rsid w:val="00F858D3"/>
    <w:rsid w:val="00FA08D5"/>
    <w:rsid w:val="00FA77EE"/>
    <w:rsid w:val="00FB410A"/>
    <w:rsid w:val="00FB611F"/>
    <w:rsid w:val="00FB7861"/>
    <w:rsid w:val="00FC659F"/>
    <w:rsid w:val="00FD034B"/>
    <w:rsid w:val="00FD6480"/>
    <w:rsid w:val="00FE387E"/>
    <w:rsid w:val="00FE3B08"/>
    <w:rsid w:val="00FE7339"/>
    <w:rsid w:val="00FF0A75"/>
    <w:rsid w:val="00FF0CC6"/>
    <w:rsid w:val="00FF35DB"/>
    <w:rsid w:val="00FF50EA"/>
    <w:rsid w:val="00FF7781"/>
  </w:rsids>
  <m:mathPr>
    <m:mathFont m:val="Cambria Math"/>
    <m:brkBin m:val="before"/>
    <m:brkBinSub m:val="--"/>
    <m:smallFrac m:val="0"/>
    <m:dispDef/>
    <m:lMargin m:val="0"/>
    <m:rMargin m:val="0"/>
    <m:defJc m:val="centerGroup"/>
    <m:wrapIndent m:val="1440"/>
    <m:intLim m:val="subSup"/>
    <m:naryLim m:val="undOvr"/>
  </m:mathPr>
  <w:themeFontLang w:val="en-GB" w:eastAsia="ii-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9D50F9"/>
  <w15:docId w15:val="{FC6AEE80-4F0B-439D-BD5E-D6F2C55CD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GB" w:eastAsia="en-GB" w:bidi="ar-SA"/>
      </w:rPr>
    </w:rPrDefault>
    <w:pPrDefault>
      <w:pPr>
        <w:spacing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Komentaronuoroda">
    <w:name w:val="annotation reference"/>
    <w:basedOn w:val="Numatytasispastraiposriftas"/>
    <w:uiPriority w:val="99"/>
    <w:semiHidden/>
    <w:unhideWhenUsed/>
    <w:rsid w:val="008503A8"/>
    <w:rPr>
      <w:sz w:val="16"/>
      <w:szCs w:val="16"/>
    </w:rPr>
  </w:style>
  <w:style w:type="paragraph" w:styleId="Komentarotekstas">
    <w:name w:val="annotation text"/>
    <w:basedOn w:val="prastasis"/>
    <w:link w:val="KomentarotekstasDiagrama"/>
    <w:uiPriority w:val="99"/>
    <w:unhideWhenUsed/>
    <w:rsid w:val="008503A8"/>
    <w:pPr>
      <w:spacing w:line="240" w:lineRule="auto"/>
    </w:pPr>
    <w:rPr>
      <w:sz w:val="20"/>
      <w:szCs w:val="20"/>
    </w:rPr>
  </w:style>
  <w:style w:type="character" w:customStyle="1" w:styleId="KomentarotekstasDiagrama">
    <w:name w:val="Komentaro tekstas Diagrama"/>
    <w:basedOn w:val="Numatytasispastraiposriftas"/>
    <w:link w:val="Komentarotekstas"/>
    <w:uiPriority w:val="99"/>
    <w:rsid w:val="008503A8"/>
    <w:rPr>
      <w:sz w:val="20"/>
      <w:szCs w:val="20"/>
    </w:rPr>
  </w:style>
  <w:style w:type="paragraph" w:styleId="Komentarotema">
    <w:name w:val="annotation subject"/>
    <w:basedOn w:val="Komentarotekstas"/>
    <w:next w:val="Komentarotekstas"/>
    <w:link w:val="KomentarotemaDiagrama"/>
    <w:uiPriority w:val="99"/>
    <w:semiHidden/>
    <w:unhideWhenUsed/>
    <w:rsid w:val="008503A8"/>
    <w:rPr>
      <w:b/>
      <w:bCs/>
    </w:rPr>
  </w:style>
  <w:style w:type="character" w:customStyle="1" w:styleId="KomentarotemaDiagrama">
    <w:name w:val="Komentaro tema Diagrama"/>
    <w:basedOn w:val="KomentarotekstasDiagrama"/>
    <w:link w:val="Komentarotema"/>
    <w:uiPriority w:val="99"/>
    <w:semiHidden/>
    <w:rsid w:val="008503A8"/>
    <w:rPr>
      <w:b/>
      <w:bCs/>
      <w:sz w:val="20"/>
      <w:szCs w:val="20"/>
    </w:rPr>
  </w:style>
  <w:style w:type="paragraph" w:styleId="Debesliotekstas">
    <w:name w:val="Balloon Text"/>
    <w:basedOn w:val="prastasis"/>
    <w:link w:val="DebesliotekstasDiagrama"/>
    <w:uiPriority w:val="99"/>
    <w:semiHidden/>
    <w:unhideWhenUsed/>
    <w:rsid w:val="008503A8"/>
    <w:pPr>
      <w:spacing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8503A8"/>
    <w:rPr>
      <w:rFonts w:ascii="Segoe UI" w:hAnsi="Segoe UI" w:cs="Segoe UI"/>
      <w:sz w:val="18"/>
      <w:szCs w:val="18"/>
    </w:rPr>
  </w:style>
  <w:style w:type="paragraph" w:styleId="Antrats">
    <w:name w:val="header"/>
    <w:basedOn w:val="prastasis"/>
    <w:link w:val="AntratsDiagrama"/>
    <w:uiPriority w:val="99"/>
    <w:unhideWhenUsed/>
    <w:rsid w:val="00BC66C3"/>
    <w:pPr>
      <w:tabs>
        <w:tab w:val="center" w:pos="4819"/>
        <w:tab w:val="right" w:pos="9638"/>
      </w:tabs>
      <w:spacing w:line="240" w:lineRule="auto"/>
    </w:pPr>
  </w:style>
  <w:style w:type="character" w:customStyle="1" w:styleId="AntratsDiagrama">
    <w:name w:val="Antraštės Diagrama"/>
    <w:basedOn w:val="Numatytasispastraiposriftas"/>
    <w:link w:val="Antrats"/>
    <w:uiPriority w:val="99"/>
    <w:rsid w:val="00BC66C3"/>
  </w:style>
  <w:style w:type="paragraph" w:styleId="Porat">
    <w:name w:val="footer"/>
    <w:basedOn w:val="prastasis"/>
    <w:link w:val="PoratDiagrama"/>
    <w:uiPriority w:val="99"/>
    <w:unhideWhenUsed/>
    <w:rsid w:val="00BC66C3"/>
    <w:pPr>
      <w:tabs>
        <w:tab w:val="center" w:pos="4819"/>
        <w:tab w:val="right" w:pos="9638"/>
      </w:tabs>
      <w:spacing w:line="240" w:lineRule="auto"/>
    </w:pPr>
  </w:style>
  <w:style w:type="character" w:customStyle="1" w:styleId="PoratDiagrama">
    <w:name w:val="Poraštė Diagrama"/>
    <w:basedOn w:val="Numatytasispastraiposriftas"/>
    <w:link w:val="Porat"/>
    <w:uiPriority w:val="99"/>
    <w:rsid w:val="00BC66C3"/>
  </w:style>
  <w:style w:type="paragraph" w:styleId="Sraopastraipa">
    <w:name w:val="List Paragraph"/>
    <w:basedOn w:val="prastasis"/>
    <w:uiPriority w:val="34"/>
    <w:qFormat/>
    <w:rsid w:val="007D54DF"/>
    <w:pPr>
      <w:ind w:left="720"/>
      <w:contextualSpacing/>
    </w:pPr>
  </w:style>
  <w:style w:type="paragraph" w:styleId="Pagrindinistekstas">
    <w:name w:val="Body Text"/>
    <w:basedOn w:val="prastasis"/>
    <w:link w:val="PagrindinistekstasDiagrama"/>
    <w:uiPriority w:val="99"/>
    <w:unhideWhenUsed/>
    <w:rsid w:val="00DB682E"/>
    <w:pPr>
      <w:spacing w:after="120"/>
    </w:pPr>
  </w:style>
  <w:style w:type="character" w:customStyle="1" w:styleId="PagrindinistekstasDiagrama">
    <w:name w:val="Pagrindinis tekstas Diagrama"/>
    <w:basedOn w:val="Numatytasispastraiposriftas"/>
    <w:link w:val="Pagrindinistekstas"/>
    <w:uiPriority w:val="1"/>
    <w:rsid w:val="00DB682E"/>
  </w:style>
  <w:style w:type="character" w:styleId="Grietas">
    <w:name w:val="Strong"/>
    <w:basedOn w:val="Numatytasispastraiposriftas"/>
    <w:uiPriority w:val="22"/>
    <w:qFormat/>
    <w:rsid w:val="00D84F93"/>
    <w:rPr>
      <w:b/>
      <w:bCs/>
    </w:rPr>
  </w:style>
  <w:style w:type="paragraph" w:styleId="Pataisymai">
    <w:name w:val="Revision"/>
    <w:hidden/>
    <w:uiPriority w:val="99"/>
    <w:semiHidden/>
    <w:rsid w:val="00216BB0"/>
    <w:pPr>
      <w:spacing w:line="240" w:lineRule="auto"/>
    </w:pPr>
  </w:style>
  <w:style w:type="table" w:styleId="Lentelstinklelis">
    <w:name w:val="Table Grid"/>
    <w:basedOn w:val="prastojilentel"/>
    <w:uiPriority w:val="39"/>
    <w:rsid w:val="00085DEE"/>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8247121">
      <w:bodyDiv w:val="1"/>
      <w:marLeft w:val="0"/>
      <w:marRight w:val="0"/>
      <w:marTop w:val="0"/>
      <w:marBottom w:val="0"/>
      <w:divBdr>
        <w:top w:val="none" w:sz="0" w:space="0" w:color="auto"/>
        <w:left w:val="none" w:sz="0" w:space="0" w:color="auto"/>
        <w:bottom w:val="none" w:sz="0" w:space="0" w:color="auto"/>
        <w:right w:val="none" w:sz="0" w:space="0" w:color="auto"/>
      </w:divBdr>
      <w:divsChild>
        <w:div w:id="2060321099">
          <w:marLeft w:val="0"/>
          <w:marRight w:val="0"/>
          <w:marTop w:val="0"/>
          <w:marBottom w:val="0"/>
          <w:divBdr>
            <w:top w:val="none" w:sz="0" w:space="0" w:color="auto"/>
            <w:left w:val="none" w:sz="0" w:space="0" w:color="auto"/>
            <w:bottom w:val="none" w:sz="0" w:space="0" w:color="auto"/>
            <w:right w:val="none" w:sz="0" w:space="0" w:color="auto"/>
          </w:divBdr>
        </w:div>
        <w:div w:id="378671017">
          <w:marLeft w:val="0"/>
          <w:marRight w:val="0"/>
          <w:marTop w:val="0"/>
          <w:marBottom w:val="0"/>
          <w:divBdr>
            <w:top w:val="none" w:sz="0" w:space="0" w:color="auto"/>
            <w:left w:val="none" w:sz="0" w:space="0" w:color="auto"/>
            <w:bottom w:val="none" w:sz="0" w:space="0" w:color="auto"/>
            <w:right w:val="none" w:sz="0" w:space="0" w:color="auto"/>
          </w:divBdr>
        </w:div>
        <w:div w:id="1520002699">
          <w:marLeft w:val="0"/>
          <w:marRight w:val="0"/>
          <w:marTop w:val="0"/>
          <w:marBottom w:val="0"/>
          <w:divBdr>
            <w:top w:val="none" w:sz="0" w:space="0" w:color="auto"/>
            <w:left w:val="none" w:sz="0" w:space="0" w:color="auto"/>
            <w:bottom w:val="none" w:sz="0" w:space="0" w:color="auto"/>
            <w:right w:val="none" w:sz="0" w:space="0" w:color="auto"/>
          </w:divBdr>
        </w:div>
        <w:div w:id="2022320285">
          <w:marLeft w:val="0"/>
          <w:marRight w:val="0"/>
          <w:marTop w:val="0"/>
          <w:marBottom w:val="0"/>
          <w:divBdr>
            <w:top w:val="none" w:sz="0" w:space="0" w:color="auto"/>
            <w:left w:val="none" w:sz="0" w:space="0" w:color="auto"/>
            <w:bottom w:val="none" w:sz="0" w:space="0" w:color="auto"/>
            <w:right w:val="none" w:sz="0" w:space="0" w:color="auto"/>
          </w:divBdr>
        </w:div>
        <w:div w:id="384449120">
          <w:marLeft w:val="0"/>
          <w:marRight w:val="0"/>
          <w:marTop w:val="0"/>
          <w:marBottom w:val="0"/>
          <w:divBdr>
            <w:top w:val="none" w:sz="0" w:space="0" w:color="auto"/>
            <w:left w:val="none" w:sz="0" w:space="0" w:color="auto"/>
            <w:bottom w:val="none" w:sz="0" w:space="0" w:color="auto"/>
            <w:right w:val="none" w:sz="0" w:space="0" w:color="auto"/>
          </w:divBdr>
        </w:div>
      </w:divsChild>
    </w:div>
    <w:div w:id="766074883">
      <w:bodyDiv w:val="1"/>
      <w:marLeft w:val="0"/>
      <w:marRight w:val="0"/>
      <w:marTop w:val="0"/>
      <w:marBottom w:val="0"/>
      <w:divBdr>
        <w:top w:val="none" w:sz="0" w:space="0" w:color="auto"/>
        <w:left w:val="none" w:sz="0" w:space="0" w:color="auto"/>
        <w:bottom w:val="none" w:sz="0" w:space="0" w:color="auto"/>
        <w:right w:val="none" w:sz="0" w:space="0" w:color="auto"/>
      </w:divBdr>
      <w:divsChild>
        <w:div w:id="2002611382">
          <w:marLeft w:val="0"/>
          <w:marRight w:val="0"/>
          <w:marTop w:val="0"/>
          <w:marBottom w:val="0"/>
          <w:divBdr>
            <w:top w:val="none" w:sz="0" w:space="0" w:color="auto"/>
            <w:left w:val="none" w:sz="0" w:space="0" w:color="auto"/>
            <w:bottom w:val="none" w:sz="0" w:space="0" w:color="auto"/>
            <w:right w:val="none" w:sz="0" w:space="0" w:color="auto"/>
          </w:divBdr>
          <w:divsChild>
            <w:div w:id="393940395">
              <w:marLeft w:val="0"/>
              <w:marRight w:val="0"/>
              <w:marTop w:val="0"/>
              <w:marBottom w:val="0"/>
              <w:divBdr>
                <w:top w:val="none" w:sz="0" w:space="0" w:color="auto"/>
                <w:left w:val="none" w:sz="0" w:space="0" w:color="auto"/>
                <w:bottom w:val="none" w:sz="0" w:space="0" w:color="auto"/>
                <w:right w:val="none" w:sz="0" w:space="0" w:color="auto"/>
              </w:divBdr>
            </w:div>
            <w:div w:id="1415590009">
              <w:marLeft w:val="0"/>
              <w:marRight w:val="0"/>
              <w:marTop w:val="0"/>
              <w:marBottom w:val="0"/>
              <w:divBdr>
                <w:top w:val="none" w:sz="0" w:space="0" w:color="auto"/>
                <w:left w:val="none" w:sz="0" w:space="0" w:color="auto"/>
                <w:bottom w:val="none" w:sz="0" w:space="0" w:color="auto"/>
                <w:right w:val="none" w:sz="0" w:space="0" w:color="auto"/>
              </w:divBdr>
            </w:div>
            <w:div w:id="832647571">
              <w:marLeft w:val="0"/>
              <w:marRight w:val="0"/>
              <w:marTop w:val="0"/>
              <w:marBottom w:val="0"/>
              <w:divBdr>
                <w:top w:val="none" w:sz="0" w:space="0" w:color="auto"/>
                <w:left w:val="none" w:sz="0" w:space="0" w:color="auto"/>
                <w:bottom w:val="none" w:sz="0" w:space="0" w:color="auto"/>
                <w:right w:val="none" w:sz="0" w:space="0" w:color="auto"/>
              </w:divBdr>
            </w:div>
            <w:div w:id="1653750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208234">
      <w:bodyDiv w:val="1"/>
      <w:marLeft w:val="0"/>
      <w:marRight w:val="0"/>
      <w:marTop w:val="0"/>
      <w:marBottom w:val="0"/>
      <w:divBdr>
        <w:top w:val="none" w:sz="0" w:space="0" w:color="auto"/>
        <w:left w:val="none" w:sz="0" w:space="0" w:color="auto"/>
        <w:bottom w:val="none" w:sz="0" w:space="0" w:color="auto"/>
        <w:right w:val="none" w:sz="0" w:space="0" w:color="auto"/>
      </w:divBdr>
    </w:div>
    <w:div w:id="1777171646">
      <w:bodyDiv w:val="1"/>
      <w:marLeft w:val="0"/>
      <w:marRight w:val="0"/>
      <w:marTop w:val="0"/>
      <w:marBottom w:val="0"/>
      <w:divBdr>
        <w:top w:val="none" w:sz="0" w:space="0" w:color="auto"/>
        <w:left w:val="none" w:sz="0" w:space="0" w:color="auto"/>
        <w:bottom w:val="none" w:sz="0" w:space="0" w:color="auto"/>
        <w:right w:val="none" w:sz="0" w:space="0" w:color="auto"/>
      </w:divBdr>
    </w:div>
    <w:div w:id="1905097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astine@go.kauko.l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vdai.lrv.l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E2BBB4-CFAC-4598-8157-88F4695026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4292</Words>
  <Characters>2448</Characters>
  <Application>Microsoft Office Word</Application>
  <DocSecurity>0</DocSecurity>
  <Lines>20</Lines>
  <Paragraphs>13</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Neringa</dc:creator>
  <cp:lastModifiedBy>Personalas</cp:lastModifiedBy>
  <cp:revision>3</cp:revision>
  <dcterms:created xsi:type="dcterms:W3CDTF">2023-02-24T10:15:00Z</dcterms:created>
  <dcterms:modified xsi:type="dcterms:W3CDTF">2023-02-24T10:19:00Z</dcterms:modified>
</cp:coreProperties>
</file>