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708"/>
        <w:gridCol w:w="3969"/>
        <w:gridCol w:w="142"/>
      </w:tblGrid>
      <w:tr w:rsidR="00150330" w:rsidRPr="00B563CC" w:rsidTr="002940D9">
        <w:trPr>
          <w:gridAfter w:val="1"/>
          <w:wAfter w:w="142" w:type="dxa"/>
          <w:trHeight w:hRule="exact" w:val="708"/>
        </w:trPr>
        <w:tc>
          <w:tcPr>
            <w:tcW w:w="9781" w:type="dxa"/>
            <w:gridSpan w:val="3"/>
          </w:tcPr>
          <w:p w:rsidR="00150330" w:rsidRPr="00B563CC" w:rsidRDefault="00F53817" w:rsidP="00B229B6">
            <w:pPr>
              <w:spacing w:line="240" w:lineRule="atLeast"/>
              <w:jc w:val="center"/>
              <w:rPr>
                <w:color w:val="000000"/>
                <w:szCs w:val="24"/>
              </w:rPr>
            </w:pPr>
            <w:bookmarkStart w:id="0" w:name="_GoBack"/>
            <w:bookmarkEnd w:id="0"/>
            <w:r w:rsidRPr="00B563CC">
              <w:rPr>
                <w:noProof/>
                <w:szCs w:val="24"/>
                <w:lang w:eastAsia="lt-LT"/>
              </w:rPr>
              <w:drawing>
                <wp:inline distT="0" distB="0" distL="0" distR="0">
                  <wp:extent cx="396875" cy="396875"/>
                  <wp:effectExtent l="0" t="0" r="317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330" w:rsidRPr="00B563CC" w:rsidTr="002940D9">
        <w:trPr>
          <w:gridAfter w:val="1"/>
          <w:wAfter w:w="142" w:type="dxa"/>
          <w:trHeight w:hRule="exact" w:val="1360"/>
        </w:trPr>
        <w:tc>
          <w:tcPr>
            <w:tcW w:w="9781" w:type="dxa"/>
            <w:gridSpan w:val="3"/>
          </w:tcPr>
          <w:p w:rsidR="00150330" w:rsidRPr="00B563CC" w:rsidRDefault="00B229B6" w:rsidP="00B229B6">
            <w:pPr>
              <w:spacing w:before="120"/>
              <w:jc w:val="center"/>
              <w:rPr>
                <w:b/>
                <w:color w:val="000000"/>
                <w:szCs w:val="24"/>
              </w:rPr>
            </w:pPr>
            <w:r w:rsidRPr="00B563CC">
              <w:rPr>
                <w:b/>
                <w:color w:val="000000"/>
                <w:szCs w:val="24"/>
              </w:rPr>
              <w:t>VALSTYBINIS STUDIJŲ FONDAS</w:t>
            </w:r>
          </w:p>
          <w:p w:rsidR="00B229B6" w:rsidRPr="00B563CC" w:rsidRDefault="00B229B6" w:rsidP="00B229B6">
            <w:pPr>
              <w:pStyle w:val="Footer"/>
              <w:tabs>
                <w:tab w:val="clear" w:pos="4320"/>
                <w:tab w:val="clear" w:pos="8640"/>
                <w:tab w:val="left" w:pos="2556"/>
              </w:tabs>
              <w:rPr>
                <w:rFonts w:ascii="Times New Roman" w:hAnsi="Times New Roman"/>
                <w:szCs w:val="24"/>
              </w:rPr>
            </w:pPr>
          </w:p>
          <w:p w:rsidR="004255C3" w:rsidRDefault="004255C3" w:rsidP="003B437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/>
                <w:szCs w:val="24"/>
              </w:rPr>
            </w:pPr>
          </w:p>
          <w:p w:rsidR="00B229B6" w:rsidRPr="00B563CC" w:rsidRDefault="00C26823" w:rsidP="003B437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/>
                <w:szCs w:val="24"/>
              </w:rPr>
            </w:pPr>
            <w:r w:rsidRPr="00B563CC">
              <w:rPr>
                <w:rFonts w:ascii="Times New Roman" w:hAnsi="Times New Roman"/>
                <w:color w:val="000000"/>
                <w:szCs w:val="24"/>
              </w:rPr>
              <w:t>Aukštosioms mokyklo</w:t>
            </w:r>
            <w:r w:rsidR="00485A97">
              <w:rPr>
                <w:rFonts w:ascii="Times New Roman" w:hAnsi="Times New Roman"/>
                <w:color w:val="000000"/>
                <w:szCs w:val="24"/>
              </w:rPr>
              <w:t>m</w:t>
            </w:r>
            <w:r w:rsidRPr="00B563CC">
              <w:rPr>
                <w:rFonts w:ascii="Times New Roman" w:hAnsi="Times New Roman"/>
                <w:color w:val="000000"/>
                <w:szCs w:val="24"/>
              </w:rPr>
              <w:t xml:space="preserve">s </w:t>
            </w:r>
            <w:r w:rsidR="008F297D" w:rsidRPr="00B563CC">
              <w:rPr>
                <w:rFonts w:ascii="Times New Roman" w:hAnsi="Times New Roman"/>
                <w:color w:val="000000"/>
                <w:szCs w:val="24"/>
              </w:rPr>
              <w:t xml:space="preserve">                                          </w:t>
            </w:r>
            <w:r w:rsidR="003E368C">
              <w:rPr>
                <w:rFonts w:ascii="Times New Roman" w:hAnsi="Times New Roman"/>
                <w:color w:val="000000"/>
                <w:szCs w:val="24"/>
              </w:rPr>
              <w:t xml:space="preserve">                              </w:t>
            </w:r>
            <w:r w:rsidR="00DA702B">
              <w:rPr>
                <w:rFonts w:ascii="Times New Roman" w:hAnsi="Times New Roman"/>
                <w:color w:val="000000"/>
                <w:szCs w:val="24"/>
              </w:rPr>
              <w:t>20</w:t>
            </w:r>
            <w:r w:rsidR="004255C3">
              <w:rPr>
                <w:rFonts w:ascii="Times New Roman" w:hAnsi="Times New Roman"/>
                <w:color w:val="000000"/>
                <w:szCs w:val="24"/>
              </w:rPr>
              <w:t>20</w:t>
            </w:r>
            <w:r w:rsidR="00DA702B">
              <w:rPr>
                <w:rFonts w:ascii="Times New Roman" w:hAnsi="Times New Roman"/>
                <w:color w:val="000000"/>
                <w:szCs w:val="24"/>
              </w:rPr>
              <w:t>-</w:t>
            </w:r>
            <w:r w:rsidR="00D3125E">
              <w:rPr>
                <w:rFonts w:ascii="Times New Roman" w:hAnsi="Times New Roman"/>
                <w:color w:val="000000"/>
                <w:szCs w:val="24"/>
              </w:rPr>
              <w:t>0</w:t>
            </w:r>
            <w:r w:rsidR="004255C3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8F297D" w:rsidRPr="00B563CC">
              <w:rPr>
                <w:rFonts w:ascii="Times New Roman" w:hAnsi="Times New Roman"/>
                <w:color w:val="000000"/>
                <w:szCs w:val="24"/>
              </w:rPr>
              <w:t>-</w:t>
            </w:r>
            <w:r w:rsidR="007175C0">
              <w:rPr>
                <w:rFonts w:ascii="Times New Roman" w:hAnsi="Times New Roman"/>
                <w:color w:val="000000"/>
                <w:szCs w:val="24"/>
              </w:rPr>
              <w:t>31</w:t>
            </w:r>
            <w:r w:rsidR="00A60860">
              <w:rPr>
                <w:rFonts w:ascii="Times New Roman" w:hAnsi="Times New Roman"/>
                <w:color w:val="000000"/>
                <w:szCs w:val="24"/>
              </w:rPr>
              <w:t xml:space="preserve"> Nr.</w:t>
            </w:r>
            <w:r w:rsidR="007F7D0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2940D9">
              <w:rPr>
                <w:rFonts w:ascii="Times New Roman" w:hAnsi="Times New Roman"/>
                <w:color w:val="000000"/>
                <w:szCs w:val="24"/>
              </w:rPr>
              <w:t>ES1-</w:t>
            </w:r>
            <w:r w:rsidR="00420B1F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</w:tr>
      <w:tr w:rsidR="00150330" w:rsidRPr="00B563CC" w:rsidTr="002940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42" w:type="dxa"/>
          <w:cantSplit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B229B6" w:rsidRDefault="00B229B6" w:rsidP="00942AA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D3125E" w:rsidRPr="00B563CC" w:rsidRDefault="00D3125E" w:rsidP="00942AA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50330" w:rsidRPr="00B563CC" w:rsidRDefault="00150330" w:rsidP="00942AA4">
            <w:pPr>
              <w:rPr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80734" w:rsidRPr="00B563CC" w:rsidRDefault="00F80734" w:rsidP="00A64CA6">
            <w:pPr>
              <w:rPr>
                <w:szCs w:val="24"/>
              </w:rPr>
            </w:pPr>
          </w:p>
        </w:tc>
      </w:tr>
      <w:tr w:rsidR="00160D53" w:rsidRPr="00B563CC" w:rsidTr="002940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55C3" w:rsidRDefault="004255C3" w:rsidP="007F7D07">
            <w:pPr>
              <w:jc w:val="both"/>
              <w:rPr>
                <w:b/>
                <w:szCs w:val="24"/>
              </w:rPr>
            </w:pPr>
            <w:bookmarkStart w:id="1" w:name="_Hlk7508724"/>
            <w:bookmarkStart w:id="2" w:name="_Hlk520722102"/>
          </w:p>
          <w:p w:rsidR="007F7D07" w:rsidRPr="00996FE4" w:rsidRDefault="00E8581C" w:rsidP="007F7D07">
            <w:pPr>
              <w:jc w:val="both"/>
              <w:rPr>
                <w:b/>
                <w:szCs w:val="24"/>
              </w:rPr>
            </w:pPr>
            <w:r w:rsidRPr="00B563CC">
              <w:rPr>
                <w:b/>
                <w:szCs w:val="24"/>
              </w:rPr>
              <w:t xml:space="preserve">DĖL </w:t>
            </w:r>
            <w:r w:rsidR="00943143">
              <w:rPr>
                <w:b/>
                <w:szCs w:val="24"/>
              </w:rPr>
              <w:t xml:space="preserve">PRAŠYMŲ SKIRTI TIKSLINĘ IŠMOKĄ </w:t>
            </w:r>
            <w:r>
              <w:rPr>
                <w:b/>
                <w:szCs w:val="24"/>
              </w:rPr>
              <w:t>20</w:t>
            </w:r>
            <w:r w:rsidR="004255C3">
              <w:rPr>
                <w:b/>
                <w:szCs w:val="24"/>
              </w:rPr>
              <w:t>20</w:t>
            </w:r>
            <w:r w:rsidRPr="00996FE4">
              <w:rPr>
                <w:b/>
                <w:szCs w:val="24"/>
              </w:rPr>
              <w:t xml:space="preserve"> M. </w:t>
            </w:r>
            <w:r w:rsidR="004255C3">
              <w:rPr>
                <w:b/>
                <w:szCs w:val="24"/>
              </w:rPr>
              <w:t xml:space="preserve">PAVASARIO </w:t>
            </w:r>
            <w:r>
              <w:rPr>
                <w:b/>
                <w:szCs w:val="24"/>
              </w:rPr>
              <w:t>SEMESTR</w:t>
            </w:r>
            <w:r w:rsidR="00943143">
              <w:rPr>
                <w:b/>
                <w:szCs w:val="24"/>
              </w:rPr>
              <w:t>UI</w:t>
            </w:r>
            <w:r>
              <w:rPr>
                <w:b/>
                <w:szCs w:val="24"/>
              </w:rPr>
              <w:t xml:space="preserve"> </w:t>
            </w:r>
            <w:bookmarkEnd w:id="1"/>
            <w:r>
              <w:rPr>
                <w:b/>
                <w:szCs w:val="24"/>
              </w:rPr>
              <w:t>PRIĖMIMO</w:t>
            </w:r>
            <w:r w:rsidR="00943143">
              <w:rPr>
                <w:b/>
                <w:szCs w:val="24"/>
              </w:rPr>
              <w:t xml:space="preserve"> PRADŽIOS</w:t>
            </w:r>
          </w:p>
          <w:p w:rsidR="00233A23" w:rsidRPr="00B563CC" w:rsidRDefault="00233A23" w:rsidP="008E53CF">
            <w:pPr>
              <w:spacing w:line="276" w:lineRule="auto"/>
              <w:jc w:val="both"/>
              <w:rPr>
                <w:b/>
                <w:szCs w:val="24"/>
              </w:rPr>
            </w:pPr>
          </w:p>
          <w:bookmarkEnd w:id="2"/>
          <w:p w:rsidR="00D3125E" w:rsidRDefault="00D3125E" w:rsidP="00B143EE">
            <w:pPr>
              <w:shd w:val="clear" w:color="auto" w:fill="FFFFFF"/>
              <w:ind w:firstLine="1296"/>
              <w:jc w:val="both"/>
              <w:rPr>
                <w:szCs w:val="24"/>
              </w:rPr>
            </w:pPr>
          </w:p>
          <w:p w:rsidR="00E63BC3" w:rsidRDefault="008E53CF" w:rsidP="00B143EE">
            <w:pPr>
              <w:shd w:val="clear" w:color="auto" w:fill="FFFFFF"/>
              <w:ind w:firstLine="1296"/>
              <w:jc w:val="both"/>
              <w:rPr>
                <w:szCs w:val="24"/>
              </w:rPr>
            </w:pPr>
            <w:r w:rsidRPr="00B563CC">
              <w:rPr>
                <w:szCs w:val="24"/>
              </w:rPr>
              <w:tab/>
            </w:r>
          </w:p>
          <w:p w:rsidR="00B143EE" w:rsidRPr="00C8789A" w:rsidRDefault="00B143EE" w:rsidP="00DE5F04">
            <w:pPr>
              <w:shd w:val="clear" w:color="auto" w:fill="FFFFFF"/>
              <w:ind w:firstLine="604"/>
              <w:jc w:val="both"/>
              <w:rPr>
                <w:szCs w:val="24"/>
              </w:rPr>
            </w:pPr>
            <w:r w:rsidRPr="00996FE4">
              <w:rPr>
                <w:szCs w:val="24"/>
              </w:rPr>
              <w:t>Vadovau</w:t>
            </w:r>
            <w:r>
              <w:rPr>
                <w:szCs w:val="24"/>
              </w:rPr>
              <w:t xml:space="preserve">damiesi </w:t>
            </w:r>
            <w:r w:rsidRPr="00996FE4">
              <w:rPr>
                <w:color w:val="000000"/>
                <w:szCs w:val="24"/>
                <w:lang w:eastAsia="lt-LT"/>
              </w:rPr>
              <w:t xml:space="preserve">Tikslinių išmokų neįgaliesiems, studijuojantiems aukštosiose mokyklose, skyrimo tvarkos aprašo, patvirtinto </w:t>
            </w:r>
            <w:r>
              <w:rPr>
                <w:color w:val="000000"/>
                <w:szCs w:val="24"/>
                <w:lang w:eastAsia="lt-LT"/>
              </w:rPr>
              <w:t>Lietuvos Respublikos š</w:t>
            </w:r>
            <w:r w:rsidRPr="00996FE4">
              <w:rPr>
                <w:color w:val="000000"/>
                <w:szCs w:val="24"/>
                <w:lang w:eastAsia="lt-LT"/>
              </w:rPr>
              <w:t xml:space="preserve">vietimo ir mokslo ministro 2011 m. rugsėjo 12 d. įsakymu Nr. V-1666 </w:t>
            </w:r>
            <w:r w:rsidRPr="00996FE4">
              <w:rPr>
                <w:szCs w:val="24"/>
              </w:rPr>
              <w:t>,,</w:t>
            </w:r>
            <w:r w:rsidRPr="00996FE4">
              <w:rPr>
                <w:color w:val="000000"/>
                <w:szCs w:val="24"/>
                <w:lang w:eastAsia="lt-LT"/>
              </w:rPr>
              <w:t>Dėl Tikslinių išmokų neįgaliesiems, studijuojantiems aukštosiose mokyklose, skyrimo tvarkos aprašo patvirtinimo“</w:t>
            </w:r>
            <w:r>
              <w:rPr>
                <w:color w:val="000000"/>
                <w:szCs w:val="24"/>
                <w:lang w:eastAsia="lt-LT"/>
              </w:rPr>
              <w:t>,</w:t>
            </w:r>
            <w:r w:rsidRPr="00996FE4">
              <w:rPr>
                <w:color w:val="000000"/>
                <w:szCs w:val="24"/>
                <w:lang w:eastAsia="lt-LT"/>
              </w:rPr>
              <w:t xml:space="preserve"> ir Tikslinių išmokų neįgaliesiems, studijuojantiems aukštosiose mokyklose, skyrimo nuostatais, patvirtintais Valstybinio studijų fondo direktoriaus 2012 m. balandžio 16 d. įsakymu Nr. V1-29 „Dėl Tikslinių išmokų neįgaliesiems, studijuojantiems aukštosiose mokyklose, skyrimo nuostatų patvirtinimo“</w:t>
            </w:r>
            <w:r>
              <w:rPr>
                <w:color w:val="000000"/>
                <w:szCs w:val="24"/>
                <w:lang w:eastAsia="lt-LT"/>
              </w:rPr>
              <w:t>,</w:t>
            </w:r>
            <w:r w:rsidRPr="00996FE4">
              <w:rPr>
                <w:color w:val="000000"/>
                <w:szCs w:val="24"/>
                <w:lang w:eastAsia="lt-LT"/>
              </w:rPr>
              <w:t xml:space="preserve"> i</w:t>
            </w:r>
            <w:r w:rsidRPr="00996FE4">
              <w:rPr>
                <w:szCs w:val="24"/>
              </w:rPr>
              <w:t>nformuojame, kad</w:t>
            </w:r>
            <w:r>
              <w:rPr>
                <w:szCs w:val="24"/>
              </w:rPr>
              <w:t xml:space="preserve"> nuo </w:t>
            </w:r>
            <w:r w:rsidR="00C31B7A" w:rsidRPr="007175C0">
              <w:rPr>
                <w:b/>
                <w:szCs w:val="24"/>
                <w:u w:val="single"/>
              </w:rPr>
              <w:t>20</w:t>
            </w:r>
            <w:r w:rsidR="004255C3" w:rsidRPr="007175C0">
              <w:rPr>
                <w:b/>
                <w:szCs w:val="24"/>
                <w:u w:val="single"/>
              </w:rPr>
              <w:t>20</w:t>
            </w:r>
            <w:r w:rsidRPr="007175C0">
              <w:rPr>
                <w:b/>
                <w:szCs w:val="24"/>
                <w:u w:val="single"/>
              </w:rPr>
              <w:t xml:space="preserve"> m. </w:t>
            </w:r>
            <w:r w:rsidR="004255C3" w:rsidRPr="007175C0">
              <w:rPr>
                <w:b/>
                <w:szCs w:val="24"/>
                <w:u w:val="single"/>
              </w:rPr>
              <w:t>vasario</w:t>
            </w:r>
            <w:r w:rsidRPr="007175C0">
              <w:rPr>
                <w:b/>
                <w:szCs w:val="24"/>
                <w:u w:val="single"/>
              </w:rPr>
              <w:t xml:space="preserve"> 1 d. iki </w:t>
            </w:r>
            <w:r w:rsidR="007175C0" w:rsidRPr="007175C0">
              <w:rPr>
                <w:b/>
                <w:szCs w:val="24"/>
                <w:u w:val="single"/>
              </w:rPr>
              <w:t>kovo</w:t>
            </w:r>
            <w:r w:rsidR="00DE5F04" w:rsidRPr="007175C0">
              <w:rPr>
                <w:b/>
                <w:szCs w:val="24"/>
                <w:u w:val="single"/>
              </w:rPr>
              <w:t xml:space="preserve"> </w:t>
            </w:r>
            <w:r w:rsidRPr="007175C0">
              <w:rPr>
                <w:b/>
                <w:szCs w:val="24"/>
                <w:u w:val="single"/>
              </w:rPr>
              <w:t>16 d.</w:t>
            </w:r>
            <w:r w:rsidRPr="007175C0">
              <w:rPr>
                <w:b/>
                <w:szCs w:val="24"/>
              </w:rPr>
              <w:t xml:space="preserve"> </w:t>
            </w:r>
            <w:r w:rsidRPr="00C8789A">
              <w:rPr>
                <w:szCs w:val="24"/>
              </w:rPr>
              <w:t xml:space="preserve">per </w:t>
            </w:r>
            <w:r w:rsidR="008F7190" w:rsidRPr="00C8789A">
              <w:rPr>
                <w:szCs w:val="24"/>
              </w:rPr>
              <w:t xml:space="preserve">Stipendijų ir finansinės paramos studentams informacinę sistemą (toliau – IS ,,PARAMA“) </w:t>
            </w:r>
            <w:r w:rsidR="007175C0" w:rsidRPr="007175C0">
              <w:rPr>
                <w:szCs w:val="24"/>
              </w:rPr>
              <w:t xml:space="preserve">vyks </w:t>
            </w:r>
            <w:r w:rsidR="007175C0">
              <w:rPr>
                <w:szCs w:val="24"/>
              </w:rPr>
              <w:t xml:space="preserve">pagrindinis </w:t>
            </w:r>
            <w:r w:rsidR="007175C0" w:rsidRPr="007175C0">
              <w:rPr>
                <w:szCs w:val="24"/>
              </w:rPr>
              <w:t xml:space="preserve">prašymų skirti tikslinę išmoką </w:t>
            </w:r>
            <w:r w:rsidRPr="00C8789A">
              <w:rPr>
                <w:szCs w:val="24"/>
              </w:rPr>
              <w:t>20</w:t>
            </w:r>
            <w:r w:rsidR="004255C3">
              <w:rPr>
                <w:szCs w:val="24"/>
              </w:rPr>
              <w:t>20</w:t>
            </w:r>
            <w:r w:rsidR="00C31B7A" w:rsidRPr="00C8789A">
              <w:rPr>
                <w:szCs w:val="24"/>
              </w:rPr>
              <w:t xml:space="preserve"> m. </w:t>
            </w:r>
            <w:r w:rsidR="004255C3">
              <w:rPr>
                <w:szCs w:val="24"/>
              </w:rPr>
              <w:t>pavasario</w:t>
            </w:r>
            <w:r w:rsidRPr="00C8789A">
              <w:rPr>
                <w:szCs w:val="24"/>
              </w:rPr>
              <w:t xml:space="preserve"> semestr</w:t>
            </w:r>
            <w:r w:rsidR="00C061C0">
              <w:rPr>
                <w:szCs w:val="24"/>
              </w:rPr>
              <w:t>ui</w:t>
            </w:r>
            <w:r w:rsidR="00485A97" w:rsidRPr="00C8789A">
              <w:rPr>
                <w:szCs w:val="24"/>
              </w:rPr>
              <w:t xml:space="preserve"> </w:t>
            </w:r>
            <w:r w:rsidR="007175C0">
              <w:rPr>
                <w:szCs w:val="24"/>
              </w:rPr>
              <w:t>priėmimas</w:t>
            </w:r>
            <w:r w:rsidRPr="00C8789A">
              <w:rPr>
                <w:szCs w:val="24"/>
              </w:rPr>
              <w:t xml:space="preserve">.  </w:t>
            </w:r>
          </w:p>
          <w:p w:rsidR="0007674E" w:rsidRPr="00C8789A" w:rsidRDefault="001C3295" w:rsidP="00DE5F04">
            <w:pPr>
              <w:shd w:val="clear" w:color="auto" w:fill="FFFFFF"/>
              <w:ind w:firstLine="604"/>
              <w:jc w:val="both"/>
              <w:rPr>
                <w:szCs w:val="24"/>
              </w:rPr>
            </w:pPr>
            <w:r w:rsidRPr="00C8789A">
              <w:rPr>
                <w:szCs w:val="24"/>
              </w:rPr>
              <w:t>Studentai, norėdami</w:t>
            </w:r>
            <w:r w:rsidR="00D96E86" w:rsidRPr="00C8789A">
              <w:rPr>
                <w:szCs w:val="24"/>
              </w:rPr>
              <w:t xml:space="preserve"> gauti </w:t>
            </w:r>
            <w:r w:rsidR="00B143EE" w:rsidRPr="00C8789A">
              <w:rPr>
                <w:szCs w:val="24"/>
              </w:rPr>
              <w:t>tikslinę išmoką</w:t>
            </w:r>
            <w:r w:rsidR="00DC0A9B" w:rsidRPr="00C8789A">
              <w:rPr>
                <w:szCs w:val="24"/>
              </w:rPr>
              <w:t xml:space="preserve"> </w:t>
            </w:r>
            <w:r w:rsidR="007175C0">
              <w:rPr>
                <w:szCs w:val="24"/>
              </w:rPr>
              <w:t>pagrindinio</w:t>
            </w:r>
            <w:r w:rsidR="00DC0A9B" w:rsidRPr="00C8789A">
              <w:rPr>
                <w:szCs w:val="24"/>
              </w:rPr>
              <w:t xml:space="preserve"> priėmimo metu,</w:t>
            </w:r>
            <w:r w:rsidRPr="00C8789A">
              <w:rPr>
                <w:szCs w:val="24"/>
              </w:rPr>
              <w:t xml:space="preserve"> privalo per Fondo</w:t>
            </w:r>
            <w:r w:rsidR="00F47B2E" w:rsidRPr="00C8789A">
              <w:rPr>
                <w:szCs w:val="24"/>
              </w:rPr>
              <w:t xml:space="preserve"> interneto tinklalapį [http://vsf.lrv.lt/lt/]</w:t>
            </w:r>
            <w:r w:rsidRPr="00C8789A">
              <w:rPr>
                <w:szCs w:val="24"/>
              </w:rPr>
              <w:t xml:space="preserve"> prisijungti prie </w:t>
            </w:r>
            <w:r w:rsidR="008F7190" w:rsidRPr="00C8789A">
              <w:rPr>
                <w:szCs w:val="24"/>
              </w:rPr>
              <w:t xml:space="preserve">IS ,,PARAMA“ </w:t>
            </w:r>
            <w:r w:rsidRPr="00C8789A">
              <w:rPr>
                <w:szCs w:val="24"/>
              </w:rPr>
              <w:t>ir elektroniniu būdu užpi</w:t>
            </w:r>
            <w:r w:rsidR="00D96E86" w:rsidRPr="00C8789A">
              <w:rPr>
                <w:szCs w:val="24"/>
              </w:rPr>
              <w:t>ldyti nustatytos formos prašymą</w:t>
            </w:r>
            <w:r w:rsidRPr="00C8789A">
              <w:rPr>
                <w:szCs w:val="24"/>
              </w:rPr>
              <w:t xml:space="preserve"> (</w:t>
            </w:r>
            <w:r w:rsidR="002314F7" w:rsidRPr="00C8789A">
              <w:rPr>
                <w:i/>
                <w:szCs w:val="24"/>
              </w:rPr>
              <w:t>Tikslinė išmoka</w:t>
            </w:r>
            <w:r w:rsidRPr="00C8789A">
              <w:rPr>
                <w:i/>
                <w:szCs w:val="24"/>
              </w:rPr>
              <w:t xml:space="preserve"> 20</w:t>
            </w:r>
            <w:r w:rsidR="004255C3">
              <w:rPr>
                <w:i/>
                <w:szCs w:val="24"/>
              </w:rPr>
              <w:t>20</w:t>
            </w:r>
            <w:r w:rsidRPr="00C8789A">
              <w:rPr>
                <w:i/>
                <w:szCs w:val="24"/>
              </w:rPr>
              <w:t xml:space="preserve"> m. </w:t>
            </w:r>
            <w:r w:rsidR="004255C3">
              <w:rPr>
                <w:i/>
                <w:szCs w:val="24"/>
              </w:rPr>
              <w:t>pavasario</w:t>
            </w:r>
            <w:r w:rsidR="00C51C92" w:rsidRPr="00C8789A">
              <w:rPr>
                <w:i/>
                <w:szCs w:val="24"/>
              </w:rPr>
              <w:t xml:space="preserve"> </w:t>
            </w:r>
            <w:r w:rsidRPr="00C8789A">
              <w:rPr>
                <w:i/>
                <w:szCs w:val="24"/>
              </w:rPr>
              <w:t>semestras</w:t>
            </w:r>
            <w:r w:rsidRPr="00C8789A">
              <w:rPr>
                <w:szCs w:val="24"/>
              </w:rPr>
              <w:t>). Tik šiuo būdu užpildęs p</w:t>
            </w:r>
            <w:r w:rsidR="00D96E86" w:rsidRPr="00C8789A">
              <w:rPr>
                <w:szCs w:val="24"/>
              </w:rPr>
              <w:t>rašymą</w:t>
            </w:r>
            <w:r w:rsidRPr="00C8789A">
              <w:rPr>
                <w:szCs w:val="24"/>
              </w:rPr>
              <w:t xml:space="preserve"> studentas gali pretenduoti į </w:t>
            </w:r>
            <w:r w:rsidR="002314F7" w:rsidRPr="00C8789A">
              <w:rPr>
                <w:szCs w:val="24"/>
              </w:rPr>
              <w:t>tikslinę išmoką</w:t>
            </w:r>
            <w:r w:rsidRPr="00C8789A">
              <w:rPr>
                <w:szCs w:val="24"/>
              </w:rPr>
              <w:t xml:space="preserve">. </w:t>
            </w:r>
          </w:p>
          <w:p w:rsidR="008F7190" w:rsidRDefault="008E53CF" w:rsidP="00DE5F04">
            <w:pPr>
              <w:shd w:val="clear" w:color="auto" w:fill="FFFFFF"/>
              <w:ind w:firstLine="604"/>
              <w:jc w:val="both"/>
              <w:rPr>
                <w:szCs w:val="24"/>
              </w:rPr>
            </w:pPr>
            <w:r w:rsidRPr="00C8789A">
              <w:rPr>
                <w:szCs w:val="24"/>
              </w:rPr>
              <w:t xml:space="preserve">Primename, kad </w:t>
            </w:r>
            <w:r w:rsidR="002314F7" w:rsidRPr="00C8789A">
              <w:rPr>
                <w:szCs w:val="24"/>
              </w:rPr>
              <w:t>tikslinė išmoka</w:t>
            </w:r>
            <w:r w:rsidRPr="00C8789A">
              <w:rPr>
                <w:szCs w:val="24"/>
              </w:rPr>
              <w:t xml:space="preserve"> studentams yra skiriama vienam studijų semestrui ir mokama kiekvieną mėnesį iki to semestro pabaigos</w:t>
            </w:r>
            <w:r w:rsidR="00652156" w:rsidRPr="00C8789A">
              <w:rPr>
                <w:szCs w:val="24"/>
              </w:rPr>
              <w:t>, įskaitant to semestro sesiją ir atostogų</w:t>
            </w:r>
            <w:r w:rsidR="00652156" w:rsidRPr="00B563CC">
              <w:rPr>
                <w:szCs w:val="24"/>
              </w:rPr>
              <w:t xml:space="preserve"> laikotarpį, bet ne ilgiau kaip iki studijų pabaigos</w:t>
            </w:r>
            <w:r w:rsidRPr="00B563CC">
              <w:rPr>
                <w:szCs w:val="24"/>
              </w:rPr>
              <w:t xml:space="preserve">. </w:t>
            </w:r>
            <w:r w:rsidR="007175C0">
              <w:rPr>
                <w:szCs w:val="24"/>
              </w:rPr>
              <w:t>Taip pat atkreipiame dėmesį, kad nuo 2019-09-06 tikslines išmokas gali gauti ir studentai, turintys akademinių skolų.</w:t>
            </w:r>
          </w:p>
          <w:p w:rsidR="008E53CF" w:rsidRPr="00B563CC" w:rsidRDefault="007175C0" w:rsidP="00DE5F04">
            <w:pPr>
              <w:shd w:val="clear" w:color="auto" w:fill="FFFFFF"/>
              <w:ind w:firstLine="604"/>
              <w:jc w:val="both"/>
              <w:rPr>
                <w:szCs w:val="24"/>
              </w:rPr>
            </w:pPr>
            <w:r>
              <w:rPr>
                <w:szCs w:val="24"/>
              </w:rPr>
              <w:t>Prašytume</w:t>
            </w:r>
            <w:r w:rsidR="008E53CF" w:rsidRPr="00B563CC">
              <w:rPr>
                <w:szCs w:val="24"/>
              </w:rPr>
              <w:t xml:space="preserve"> Jūsų informaciją apie </w:t>
            </w:r>
            <w:r w:rsidR="00311B57">
              <w:rPr>
                <w:szCs w:val="24"/>
              </w:rPr>
              <w:t>tikslinių išmokų</w:t>
            </w:r>
            <w:r w:rsidR="008E53CF" w:rsidRPr="00B563CC">
              <w:rPr>
                <w:szCs w:val="24"/>
              </w:rPr>
              <w:t xml:space="preserve"> </w:t>
            </w:r>
            <w:r w:rsidR="00D96E86">
              <w:rPr>
                <w:szCs w:val="24"/>
              </w:rPr>
              <w:t>prašymų</w:t>
            </w:r>
            <w:r w:rsidR="008E53CF" w:rsidRPr="00B563CC">
              <w:rPr>
                <w:szCs w:val="24"/>
              </w:rPr>
              <w:t xml:space="preserve"> pildymo pradžią ir pabaigą paskelbti savo </w:t>
            </w:r>
            <w:r w:rsidR="00104EDA">
              <w:rPr>
                <w:szCs w:val="24"/>
              </w:rPr>
              <w:t>aukštojoje mokykloje</w:t>
            </w:r>
            <w:r w:rsidR="00501174">
              <w:rPr>
                <w:szCs w:val="24"/>
              </w:rPr>
              <w:t>.</w:t>
            </w:r>
          </w:p>
          <w:p w:rsidR="00B501AB" w:rsidRPr="00B563CC" w:rsidRDefault="00B501AB" w:rsidP="006C202D">
            <w:pPr>
              <w:rPr>
                <w:szCs w:val="24"/>
              </w:rPr>
            </w:pPr>
          </w:p>
          <w:p w:rsidR="00C51C92" w:rsidRDefault="00C51C92" w:rsidP="006C202D">
            <w:pPr>
              <w:rPr>
                <w:szCs w:val="24"/>
              </w:rPr>
            </w:pPr>
          </w:p>
          <w:p w:rsidR="005143A5" w:rsidRDefault="005143A5" w:rsidP="006C202D">
            <w:pPr>
              <w:rPr>
                <w:szCs w:val="24"/>
              </w:rPr>
            </w:pPr>
          </w:p>
          <w:p w:rsidR="005143A5" w:rsidRDefault="005143A5" w:rsidP="006C202D">
            <w:pPr>
              <w:rPr>
                <w:szCs w:val="24"/>
              </w:rPr>
            </w:pPr>
          </w:p>
          <w:p w:rsidR="0016320F" w:rsidRDefault="0016320F" w:rsidP="006C202D">
            <w:pPr>
              <w:rPr>
                <w:szCs w:val="24"/>
              </w:rPr>
            </w:pPr>
          </w:p>
          <w:p w:rsidR="002940D9" w:rsidRDefault="002940D9" w:rsidP="002940D9">
            <w:pPr>
              <w:pStyle w:val="BodyText"/>
              <w:tabs>
                <w:tab w:val="num" w:pos="851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  <w:lang w:val="lt-LT"/>
              </w:rPr>
              <w:t xml:space="preserve">Direktorius                                                                                                                  Ernestas Jasaitis </w:t>
            </w:r>
          </w:p>
          <w:p w:rsidR="00BB41D1" w:rsidRDefault="00BB41D1" w:rsidP="008A6B5A">
            <w:pPr>
              <w:pStyle w:val="Header"/>
              <w:spacing w:line="276" w:lineRule="auto"/>
              <w:rPr>
                <w:szCs w:val="24"/>
              </w:rPr>
            </w:pPr>
          </w:p>
          <w:p w:rsidR="00311B57" w:rsidRDefault="00311B57" w:rsidP="008A6B5A">
            <w:pPr>
              <w:pStyle w:val="Header"/>
              <w:spacing w:line="276" w:lineRule="auto"/>
              <w:rPr>
                <w:szCs w:val="24"/>
              </w:rPr>
            </w:pPr>
          </w:p>
          <w:p w:rsidR="00D3125E" w:rsidRDefault="00D3125E" w:rsidP="008A6B5A">
            <w:pPr>
              <w:pStyle w:val="Header"/>
              <w:spacing w:line="276" w:lineRule="auto"/>
              <w:rPr>
                <w:szCs w:val="24"/>
              </w:rPr>
            </w:pPr>
          </w:p>
          <w:p w:rsidR="00E8581C" w:rsidRDefault="00E8581C" w:rsidP="008A6B5A">
            <w:pPr>
              <w:pStyle w:val="Header"/>
              <w:spacing w:line="276" w:lineRule="auto"/>
              <w:rPr>
                <w:szCs w:val="24"/>
              </w:rPr>
            </w:pPr>
          </w:p>
          <w:p w:rsidR="002940D9" w:rsidRDefault="002940D9" w:rsidP="008A6B5A">
            <w:pPr>
              <w:pStyle w:val="Header"/>
              <w:spacing w:line="276" w:lineRule="auto"/>
              <w:rPr>
                <w:szCs w:val="24"/>
              </w:rPr>
            </w:pPr>
          </w:p>
          <w:p w:rsidR="005143A5" w:rsidRDefault="005143A5" w:rsidP="008A6B5A">
            <w:pPr>
              <w:pStyle w:val="Header"/>
              <w:spacing w:line="276" w:lineRule="auto"/>
              <w:rPr>
                <w:szCs w:val="24"/>
              </w:rPr>
            </w:pPr>
          </w:p>
          <w:p w:rsidR="00C061C0" w:rsidRPr="00C061C0" w:rsidRDefault="002940D9" w:rsidP="00C061C0">
            <w:pPr>
              <w:jc w:val="both"/>
              <w:rPr>
                <w:szCs w:val="24"/>
              </w:rPr>
            </w:pPr>
            <w:r w:rsidRPr="00510FDD">
              <w:rPr>
                <w:szCs w:val="24"/>
              </w:rPr>
              <w:t>Asta Motiejūnienė</w:t>
            </w:r>
            <w:r w:rsidRPr="00B563CC">
              <w:rPr>
                <w:szCs w:val="24"/>
              </w:rPr>
              <w:t xml:space="preserve">, tel. </w:t>
            </w:r>
            <w:r w:rsidRPr="00510FDD">
              <w:rPr>
                <w:szCs w:val="24"/>
              </w:rPr>
              <w:t>8 615 17312</w:t>
            </w:r>
            <w:r w:rsidRPr="00B563CC">
              <w:rPr>
                <w:szCs w:val="24"/>
              </w:rPr>
              <w:t xml:space="preserve">, el. paštas </w:t>
            </w:r>
            <w:r w:rsidRPr="00510FDD">
              <w:rPr>
                <w:szCs w:val="24"/>
              </w:rPr>
              <w:t>asta.motiejuniene@vsf.lt</w:t>
            </w:r>
          </w:p>
        </w:tc>
      </w:tr>
    </w:tbl>
    <w:p w:rsidR="00774F10" w:rsidRPr="00E70FA5" w:rsidRDefault="00774F10" w:rsidP="004255C3">
      <w:pPr>
        <w:tabs>
          <w:tab w:val="left" w:pos="2532"/>
        </w:tabs>
        <w:rPr>
          <w:szCs w:val="24"/>
        </w:rPr>
      </w:pPr>
    </w:p>
    <w:sectPr w:rsidR="00774F10" w:rsidRPr="00E70FA5" w:rsidSect="00055006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B6E" w:rsidRDefault="00233B6E">
      <w:r>
        <w:separator/>
      </w:r>
    </w:p>
  </w:endnote>
  <w:endnote w:type="continuationSeparator" w:id="0">
    <w:p w:rsidR="00233B6E" w:rsidRDefault="0023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20002A87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006" w:rsidRDefault="00055006" w:rsidP="00055006">
    <w:pPr>
      <w:shd w:val="clear" w:color="auto" w:fill="FFFFFF"/>
      <w:spacing w:line="230" w:lineRule="exact"/>
      <w:ind w:left="32" w:right="374"/>
      <w:jc w:val="center"/>
      <w:rPr>
        <w:spacing w:val="-1"/>
        <w:sz w:val="18"/>
        <w:szCs w:val="18"/>
      </w:rPr>
    </w:pPr>
    <w:r w:rsidRPr="00DD4872">
      <w:rPr>
        <w:spacing w:val="-1"/>
        <w:sz w:val="18"/>
        <w:szCs w:val="18"/>
      </w:rPr>
      <w:t>Biudžetinė įstaiga, A. Goštauto g. 12-407, 0</w:t>
    </w:r>
    <w:r>
      <w:rPr>
        <w:spacing w:val="-1"/>
        <w:sz w:val="18"/>
        <w:szCs w:val="18"/>
      </w:rPr>
      <w:t>1108 Vilnius, tel. (8 5)  263 91</w:t>
    </w:r>
    <w:r w:rsidRPr="00DD4872">
      <w:rPr>
        <w:spacing w:val="-1"/>
        <w:sz w:val="18"/>
        <w:szCs w:val="18"/>
      </w:rPr>
      <w:t xml:space="preserve">52, </w:t>
    </w:r>
  </w:p>
  <w:p w:rsidR="00055006" w:rsidRPr="00DD4872" w:rsidRDefault="00055006" w:rsidP="00055006">
    <w:pPr>
      <w:shd w:val="clear" w:color="auto" w:fill="FFFFFF"/>
      <w:spacing w:line="230" w:lineRule="exact"/>
      <w:ind w:left="32" w:right="374"/>
      <w:jc w:val="center"/>
      <w:rPr>
        <w:spacing w:val="-1"/>
        <w:sz w:val="18"/>
        <w:szCs w:val="18"/>
      </w:rPr>
    </w:pPr>
    <w:r>
      <w:rPr>
        <w:spacing w:val="-1"/>
        <w:sz w:val="18"/>
        <w:szCs w:val="18"/>
      </w:rPr>
      <w:t>faks. (8 5)  263 91</w:t>
    </w:r>
    <w:r w:rsidRPr="00DD4872">
      <w:rPr>
        <w:spacing w:val="-1"/>
        <w:sz w:val="18"/>
        <w:szCs w:val="18"/>
      </w:rPr>
      <w:t xml:space="preserve">53, el. p. </w:t>
    </w:r>
    <w:hyperlink r:id="rId1" w:history="1">
      <w:r w:rsidRPr="00A62C81">
        <w:rPr>
          <w:rStyle w:val="Hyperlink"/>
          <w:color w:val="auto"/>
          <w:sz w:val="18"/>
          <w:szCs w:val="18"/>
          <w:u w:val="none"/>
        </w:rPr>
        <w:t>fondas@vsf.lt</w:t>
      </w:r>
    </w:hyperlink>
    <w:r>
      <w:rPr>
        <w:sz w:val="18"/>
        <w:szCs w:val="18"/>
      </w:rPr>
      <w:t>, www.vsf.lt.</w:t>
    </w:r>
  </w:p>
  <w:p w:rsidR="00055006" w:rsidRPr="00DD4872" w:rsidRDefault="00055006" w:rsidP="00055006">
    <w:pPr>
      <w:shd w:val="clear" w:color="auto" w:fill="FFFFFF"/>
      <w:spacing w:line="230" w:lineRule="exact"/>
      <w:ind w:left="94"/>
      <w:jc w:val="center"/>
      <w:rPr>
        <w:sz w:val="18"/>
        <w:szCs w:val="18"/>
      </w:rPr>
    </w:pPr>
    <w:r w:rsidRPr="00DD4872">
      <w:rPr>
        <w:sz w:val="18"/>
        <w:szCs w:val="18"/>
      </w:rPr>
      <w:t>Duomenys kaupiami ir saugomi Juridinių asmenų registre, kodas 191722967</w:t>
    </w:r>
  </w:p>
  <w:p w:rsidR="00055006" w:rsidRPr="00EE5B74" w:rsidRDefault="00055006" w:rsidP="00055006">
    <w:pPr>
      <w:pStyle w:val="Footer"/>
      <w:rPr>
        <w:rFonts w:ascii="Times New Roman" w:hAnsi="Times New Roman"/>
        <w:sz w:val="18"/>
        <w:szCs w:val="18"/>
      </w:rPr>
    </w:pPr>
  </w:p>
  <w:p w:rsidR="00055006" w:rsidRDefault="000550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1AB" w:rsidRDefault="00B501AB" w:rsidP="00B501AB">
    <w:pPr>
      <w:shd w:val="clear" w:color="auto" w:fill="FFFFFF"/>
      <w:spacing w:line="230" w:lineRule="exact"/>
      <w:ind w:left="32" w:right="374"/>
      <w:jc w:val="center"/>
      <w:rPr>
        <w:spacing w:val="-1"/>
        <w:sz w:val="18"/>
        <w:szCs w:val="18"/>
      </w:rPr>
    </w:pPr>
    <w:r>
      <w:rPr>
        <w:spacing w:val="-1"/>
        <w:sz w:val="18"/>
        <w:szCs w:val="18"/>
      </w:rPr>
      <w:t>_______________________________________________________________________________________________________</w:t>
    </w:r>
  </w:p>
  <w:p w:rsidR="00B501AB" w:rsidRDefault="00B501AB" w:rsidP="00B501AB">
    <w:pPr>
      <w:shd w:val="clear" w:color="auto" w:fill="FFFFFF"/>
      <w:spacing w:line="230" w:lineRule="exact"/>
      <w:ind w:left="32" w:right="374"/>
      <w:jc w:val="center"/>
      <w:rPr>
        <w:spacing w:val="-1"/>
        <w:sz w:val="18"/>
        <w:szCs w:val="18"/>
      </w:rPr>
    </w:pPr>
    <w:r w:rsidRPr="00DD4872">
      <w:rPr>
        <w:spacing w:val="-1"/>
        <w:sz w:val="18"/>
        <w:szCs w:val="18"/>
      </w:rPr>
      <w:t>Biudžetinė įstaiga, A. Goštauto g. 12-407, 0</w:t>
    </w:r>
    <w:r w:rsidR="00C51C92">
      <w:rPr>
        <w:spacing w:val="-1"/>
        <w:sz w:val="18"/>
        <w:szCs w:val="18"/>
      </w:rPr>
      <w:t>1108 Vilnius, tel. (8 5)  2000 844</w:t>
    </w:r>
  </w:p>
  <w:p w:rsidR="00B501AB" w:rsidRPr="00DD4872" w:rsidRDefault="00B501AB" w:rsidP="00B501AB">
    <w:pPr>
      <w:shd w:val="clear" w:color="auto" w:fill="FFFFFF"/>
      <w:spacing w:line="230" w:lineRule="exact"/>
      <w:ind w:left="32" w:right="374"/>
      <w:jc w:val="center"/>
      <w:rPr>
        <w:spacing w:val="-1"/>
        <w:sz w:val="18"/>
        <w:szCs w:val="18"/>
      </w:rPr>
    </w:pPr>
    <w:r>
      <w:rPr>
        <w:spacing w:val="-1"/>
        <w:sz w:val="18"/>
        <w:szCs w:val="18"/>
      </w:rPr>
      <w:t>faks. (8 5)  263 91</w:t>
    </w:r>
    <w:r w:rsidRPr="00DD4872">
      <w:rPr>
        <w:spacing w:val="-1"/>
        <w:sz w:val="18"/>
        <w:szCs w:val="18"/>
      </w:rPr>
      <w:t xml:space="preserve">53, el. p. </w:t>
    </w:r>
    <w:hyperlink r:id="rId1" w:history="1">
      <w:r w:rsidRPr="00A62C81">
        <w:rPr>
          <w:rStyle w:val="Hyperlink"/>
          <w:color w:val="auto"/>
          <w:sz w:val="18"/>
          <w:szCs w:val="18"/>
          <w:u w:val="none"/>
        </w:rPr>
        <w:t>fondas@vsf.lt</w:t>
      </w:r>
    </w:hyperlink>
    <w:r>
      <w:rPr>
        <w:sz w:val="18"/>
        <w:szCs w:val="18"/>
      </w:rPr>
      <w:t>, www.vsf.lt.</w:t>
    </w:r>
  </w:p>
  <w:p w:rsidR="00B501AB" w:rsidRPr="00EE5B74" w:rsidRDefault="00B501AB" w:rsidP="00E8581C">
    <w:pPr>
      <w:shd w:val="clear" w:color="auto" w:fill="FFFFFF"/>
      <w:spacing w:line="230" w:lineRule="exact"/>
      <w:ind w:left="94"/>
      <w:jc w:val="center"/>
      <w:rPr>
        <w:sz w:val="18"/>
        <w:szCs w:val="18"/>
      </w:rPr>
    </w:pPr>
    <w:r w:rsidRPr="00DD4872">
      <w:rPr>
        <w:sz w:val="18"/>
        <w:szCs w:val="18"/>
      </w:rPr>
      <w:t>Duomenys kaupiami ir saugomi Juridinių asmenų registre, kodas 191722967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B6E" w:rsidRDefault="00233B6E">
      <w:r>
        <w:separator/>
      </w:r>
    </w:p>
  </w:footnote>
  <w:footnote w:type="continuationSeparator" w:id="0">
    <w:p w:rsidR="00233B6E" w:rsidRDefault="00233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365" w:rsidRDefault="005D4365" w:rsidP="00774B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5006">
      <w:rPr>
        <w:rStyle w:val="PageNumber"/>
        <w:noProof/>
      </w:rPr>
      <w:t>2</w:t>
    </w:r>
    <w:r>
      <w:rPr>
        <w:rStyle w:val="PageNumber"/>
      </w:rPr>
      <w:fldChar w:fldCharType="end"/>
    </w:r>
  </w:p>
  <w:p w:rsidR="005D4365" w:rsidRDefault="005D4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365" w:rsidRPr="00C2779A" w:rsidRDefault="005D4365" w:rsidP="00C2779A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F7EC3"/>
    <w:multiLevelType w:val="hybridMultilevel"/>
    <w:tmpl w:val="D68435A2"/>
    <w:lvl w:ilvl="0" w:tplc="FFA4F3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9AB7278"/>
    <w:multiLevelType w:val="multilevel"/>
    <w:tmpl w:val="F21494D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6288539A"/>
    <w:multiLevelType w:val="hybridMultilevel"/>
    <w:tmpl w:val="F21494DA"/>
    <w:lvl w:ilvl="0" w:tplc="0427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BCC"/>
    <w:rsid w:val="00005B7A"/>
    <w:rsid w:val="00015C13"/>
    <w:rsid w:val="00023661"/>
    <w:rsid w:val="00026000"/>
    <w:rsid w:val="00034A70"/>
    <w:rsid w:val="00051E84"/>
    <w:rsid w:val="000531E5"/>
    <w:rsid w:val="00055006"/>
    <w:rsid w:val="00056C22"/>
    <w:rsid w:val="00061BE5"/>
    <w:rsid w:val="0007607F"/>
    <w:rsid w:val="0007674E"/>
    <w:rsid w:val="00076BCD"/>
    <w:rsid w:val="00081875"/>
    <w:rsid w:val="000831E1"/>
    <w:rsid w:val="00083E1C"/>
    <w:rsid w:val="000B0B3C"/>
    <w:rsid w:val="000C01C7"/>
    <w:rsid w:val="000E11CB"/>
    <w:rsid w:val="000E15F9"/>
    <w:rsid w:val="000F03FC"/>
    <w:rsid w:val="000F5C64"/>
    <w:rsid w:val="00104EDA"/>
    <w:rsid w:val="001140FA"/>
    <w:rsid w:val="00114BD7"/>
    <w:rsid w:val="00137412"/>
    <w:rsid w:val="00150330"/>
    <w:rsid w:val="00153834"/>
    <w:rsid w:val="00160D53"/>
    <w:rsid w:val="00162DB5"/>
    <w:rsid w:val="0016320F"/>
    <w:rsid w:val="0017083F"/>
    <w:rsid w:val="00175934"/>
    <w:rsid w:val="00177317"/>
    <w:rsid w:val="0018286E"/>
    <w:rsid w:val="00190392"/>
    <w:rsid w:val="001955E1"/>
    <w:rsid w:val="001966B9"/>
    <w:rsid w:val="001A39F9"/>
    <w:rsid w:val="001A6F1F"/>
    <w:rsid w:val="001B4769"/>
    <w:rsid w:val="001B63B7"/>
    <w:rsid w:val="001C3295"/>
    <w:rsid w:val="001C7FC2"/>
    <w:rsid w:val="001D0047"/>
    <w:rsid w:val="001E2302"/>
    <w:rsid w:val="001E7153"/>
    <w:rsid w:val="001F5BC1"/>
    <w:rsid w:val="00203FCC"/>
    <w:rsid w:val="0020406B"/>
    <w:rsid w:val="0020778D"/>
    <w:rsid w:val="002106BD"/>
    <w:rsid w:val="00212D72"/>
    <w:rsid w:val="00215876"/>
    <w:rsid w:val="00227D10"/>
    <w:rsid w:val="00230880"/>
    <w:rsid w:val="002314F7"/>
    <w:rsid w:val="00231BB8"/>
    <w:rsid w:val="00233A23"/>
    <w:rsid w:val="00233B6E"/>
    <w:rsid w:val="0023400F"/>
    <w:rsid w:val="0024054F"/>
    <w:rsid w:val="00242440"/>
    <w:rsid w:val="00245F01"/>
    <w:rsid w:val="0026288B"/>
    <w:rsid w:val="00265882"/>
    <w:rsid w:val="0026693E"/>
    <w:rsid w:val="002716D4"/>
    <w:rsid w:val="00272A9F"/>
    <w:rsid w:val="00275122"/>
    <w:rsid w:val="0027657F"/>
    <w:rsid w:val="00287395"/>
    <w:rsid w:val="0028769B"/>
    <w:rsid w:val="002940D9"/>
    <w:rsid w:val="00296F76"/>
    <w:rsid w:val="002A7D89"/>
    <w:rsid w:val="002C6C8A"/>
    <w:rsid w:val="002D1A39"/>
    <w:rsid w:val="002D358C"/>
    <w:rsid w:val="002D6278"/>
    <w:rsid w:val="002D714F"/>
    <w:rsid w:val="002E6EB8"/>
    <w:rsid w:val="002F04FA"/>
    <w:rsid w:val="002F13F8"/>
    <w:rsid w:val="00310583"/>
    <w:rsid w:val="00310F99"/>
    <w:rsid w:val="00311B57"/>
    <w:rsid w:val="003176AB"/>
    <w:rsid w:val="003218D9"/>
    <w:rsid w:val="00321C00"/>
    <w:rsid w:val="00332684"/>
    <w:rsid w:val="00337A55"/>
    <w:rsid w:val="00344B4F"/>
    <w:rsid w:val="003547A2"/>
    <w:rsid w:val="00355991"/>
    <w:rsid w:val="00360029"/>
    <w:rsid w:val="003679D6"/>
    <w:rsid w:val="00390108"/>
    <w:rsid w:val="003A1A11"/>
    <w:rsid w:val="003B4377"/>
    <w:rsid w:val="003B76AD"/>
    <w:rsid w:val="003C1C13"/>
    <w:rsid w:val="003D29ED"/>
    <w:rsid w:val="003D4AF1"/>
    <w:rsid w:val="003E368C"/>
    <w:rsid w:val="003E6850"/>
    <w:rsid w:val="003F1487"/>
    <w:rsid w:val="003F2BC7"/>
    <w:rsid w:val="003F3049"/>
    <w:rsid w:val="003F3104"/>
    <w:rsid w:val="003F33B6"/>
    <w:rsid w:val="00405876"/>
    <w:rsid w:val="0041636A"/>
    <w:rsid w:val="00416E76"/>
    <w:rsid w:val="00416EF8"/>
    <w:rsid w:val="00420B1F"/>
    <w:rsid w:val="00421521"/>
    <w:rsid w:val="004252FE"/>
    <w:rsid w:val="004255C3"/>
    <w:rsid w:val="00433AC2"/>
    <w:rsid w:val="00433B53"/>
    <w:rsid w:val="00446A98"/>
    <w:rsid w:val="00456175"/>
    <w:rsid w:val="00456962"/>
    <w:rsid w:val="00456B4D"/>
    <w:rsid w:val="00466DFA"/>
    <w:rsid w:val="00484918"/>
    <w:rsid w:val="00485A97"/>
    <w:rsid w:val="0048700B"/>
    <w:rsid w:val="004923A9"/>
    <w:rsid w:val="00493FF7"/>
    <w:rsid w:val="0049555B"/>
    <w:rsid w:val="00496288"/>
    <w:rsid w:val="004A355C"/>
    <w:rsid w:val="004B3916"/>
    <w:rsid w:val="004B7CFE"/>
    <w:rsid w:val="004C2A4A"/>
    <w:rsid w:val="004C69F7"/>
    <w:rsid w:val="004D272D"/>
    <w:rsid w:val="004D3F16"/>
    <w:rsid w:val="004D73AE"/>
    <w:rsid w:val="004F12E5"/>
    <w:rsid w:val="004F4E7D"/>
    <w:rsid w:val="004F56B5"/>
    <w:rsid w:val="004F6229"/>
    <w:rsid w:val="004F6293"/>
    <w:rsid w:val="00501174"/>
    <w:rsid w:val="00502702"/>
    <w:rsid w:val="005143A5"/>
    <w:rsid w:val="00516D2F"/>
    <w:rsid w:val="005352A6"/>
    <w:rsid w:val="00545655"/>
    <w:rsid w:val="00551BC1"/>
    <w:rsid w:val="00554F52"/>
    <w:rsid w:val="005572A8"/>
    <w:rsid w:val="005601F8"/>
    <w:rsid w:val="00560A7B"/>
    <w:rsid w:val="00563B6D"/>
    <w:rsid w:val="005727B9"/>
    <w:rsid w:val="00577082"/>
    <w:rsid w:val="00577416"/>
    <w:rsid w:val="00580C8D"/>
    <w:rsid w:val="005904E5"/>
    <w:rsid w:val="00595963"/>
    <w:rsid w:val="00596455"/>
    <w:rsid w:val="005A6DBD"/>
    <w:rsid w:val="005B29F9"/>
    <w:rsid w:val="005B650C"/>
    <w:rsid w:val="005C2366"/>
    <w:rsid w:val="005C54AF"/>
    <w:rsid w:val="005D302A"/>
    <w:rsid w:val="005D4365"/>
    <w:rsid w:val="005F59C1"/>
    <w:rsid w:val="00601125"/>
    <w:rsid w:val="0060138B"/>
    <w:rsid w:val="00602A1F"/>
    <w:rsid w:val="00604333"/>
    <w:rsid w:val="00607708"/>
    <w:rsid w:val="0060798F"/>
    <w:rsid w:val="00616C8D"/>
    <w:rsid w:val="00620B28"/>
    <w:rsid w:val="006431FE"/>
    <w:rsid w:val="00643BCC"/>
    <w:rsid w:val="00647457"/>
    <w:rsid w:val="00652156"/>
    <w:rsid w:val="00653B47"/>
    <w:rsid w:val="00657B72"/>
    <w:rsid w:val="00661818"/>
    <w:rsid w:val="00661D3D"/>
    <w:rsid w:val="0067442D"/>
    <w:rsid w:val="0067675E"/>
    <w:rsid w:val="006851E3"/>
    <w:rsid w:val="00687398"/>
    <w:rsid w:val="006874BB"/>
    <w:rsid w:val="00693938"/>
    <w:rsid w:val="00696582"/>
    <w:rsid w:val="006A06E3"/>
    <w:rsid w:val="006B0E81"/>
    <w:rsid w:val="006B2445"/>
    <w:rsid w:val="006C202D"/>
    <w:rsid w:val="006C4013"/>
    <w:rsid w:val="006E5D84"/>
    <w:rsid w:val="006F00C7"/>
    <w:rsid w:val="006F1E46"/>
    <w:rsid w:val="006F2B73"/>
    <w:rsid w:val="006F568E"/>
    <w:rsid w:val="00701F24"/>
    <w:rsid w:val="00706573"/>
    <w:rsid w:val="007175C0"/>
    <w:rsid w:val="00722D42"/>
    <w:rsid w:val="00730E15"/>
    <w:rsid w:val="00732061"/>
    <w:rsid w:val="00740BEF"/>
    <w:rsid w:val="00750BB6"/>
    <w:rsid w:val="00750D43"/>
    <w:rsid w:val="00756AE3"/>
    <w:rsid w:val="007701CE"/>
    <w:rsid w:val="007722B2"/>
    <w:rsid w:val="00774B96"/>
    <w:rsid w:val="00774F10"/>
    <w:rsid w:val="00780C91"/>
    <w:rsid w:val="00785D24"/>
    <w:rsid w:val="007964EE"/>
    <w:rsid w:val="007A1C71"/>
    <w:rsid w:val="007A61E0"/>
    <w:rsid w:val="007A696B"/>
    <w:rsid w:val="007B11B6"/>
    <w:rsid w:val="007D1722"/>
    <w:rsid w:val="007E1FD0"/>
    <w:rsid w:val="007E3518"/>
    <w:rsid w:val="007F28D4"/>
    <w:rsid w:val="007F7D07"/>
    <w:rsid w:val="007F7D76"/>
    <w:rsid w:val="008017BD"/>
    <w:rsid w:val="00801F0B"/>
    <w:rsid w:val="008102EE"/>
    <w:rsid w:val="0081175E"/>
    <w:rsid w:val="008156B4"/>
    <w:rsid w:val="00815C05"/>
    <w:rsid w:val="00817462"/>
    <w:rsid w:val="00824087"/>
    <w:rsid w:val="008268D0"/>
    <w:rsid w:val="00844761"/>
    <w:rsid w:val="00852D51"/>
    <w:rsid w:val="00861310"/>
    <w:rsid w:val="00877903"/>
    <w:rsid w:val="008A51B5"/>
    <w:rsid w:val="008A6B5A"/>
    <w:rsid w:val="008B3280"/>
    <w:rsid w:val="008B381A"/>
    <w:rsid w:val="008B5CCB"/>
    <w:rsid w:val="008B5CF0"/>
    <w:rsid w:val="008B7606"/>
    <w:rsid w:val="008E4DE0"/>
    <w:rsid w:val="008E53CF"/>
    <w:rsid w:val="008F2345"/>
    <w:rsid w:val="008F297D"/>
    <w:rsid w:val="008F5B4A"/>
    <w:rsid w:val="008F7190"/>
    <w:rsid w:val="0091184C"/>
    <w:rsid w:val="00914938"/>
    <w:rsid w:val="00914B0A"/>
    <w:rsid w:val="00916D49"/>
    <w:rsid w:val="00920BB3"/>
    <w:rsid w:val="0092378A"/>
    <w:rsid w:val="00924592"/>
    <w:rsid w:val="00930EE4"/>
    <w:rsid w:val="0093368A"/>
    <w:rsid w:val="00941DE6"/>
    <w:rsid w:val="00942AA4"/>
    <w:rsid w:val="00943143"/>
    <w:rsid w:val="009516B3"/>
    <w:rsid w:val="00955137"/>
    <w:rsid w:val="00955F78"/>
    <w:rsid w:val="00957142"/>
    <w:rsid w:val="009615DE"/>
    <w:rsid w:val="00967687"/>
    <w:rsid w:val="009701A8"/>
    <w:rsid w:val="00970211"/>
    <w:rsid w:val="0097267E"/>
    <w:rsid w:val="00976C7F"/>
    <w:rsid w:val="00977C17"/>
    <w:rsid w:val="009C2FA5"/>
    <w:rsid w:val="009C3E8F"/>
    <w:rsid w:val="009E1AC5"/>
    <w:rsid w:val="009F26ED"/>
    <w:rsid w:val="009F33A5"/>
    <w:rsid w:val="009F45AA"/>
    <w:rsid w:val="00A01AEE"/>
    <w:rsid w:val="00A05BD2"/>
    <w:rsid w:val="00A05EE1"/>
    <w:rsid w:val="00A16210"/>
    <w:rsid w:val="00A23267"/>
    <w:rsid w:val="00A35171"/>
    <w:rsid w:val="00A5513F"/>
    <w:rsid w:val="00A60860"/>
    <w:rsid w:val="00A60CC0"/>
    <w:rsid w:val="00A61911"/>
    <w:rsid w:val="00A64CA6"/>
    <w:rsid w:val="00A67210"/>
    <w:rsid w:val="00A753B4"/>
    <w:rsid w:val="00A80F4A"/>
    <w:rsid w:val="00A97AF0"/>
    <w:rsid w:val="00AA640D"/>
    <w:rsid w:val="00AB0BC2"/>
    <w:rsid w:val="00AB50C0"/>
    <w:rsid w:val="00AD4538"/>
    <w:rsid w:val="00AD4F9B"/>
    <w:rsid w:val="00AE3A65"/>
    <w:rsid w:val="00AF2127"/>
    <w:rsid w:val="00AF3295"/>
    <w:rsid w:val="00AF4127"/>
    <w:rsid w:val="00B01182"/>
    <w:rsid w:val="00B069DC"/>
    <w:rsid w:val="00B11E52"/>
    <w:rsid w:val="00B143EE"/>
    <w:rsid w:val="00B17E88"/>
    <w:rsid w:val="00B17FEF"/>
    <w:rsid w:val="00B209D9"/>
    <w:rsid w:val="00B21513"/>
    <w:rsid w:val="00B229B6"/>
    <w:rsid w:val="00B408B0"/>
    <w:rsid w:val="00B43EF1"/>
    <w:rsid w:val="00B501AB"/>
    <w:rsid w:val="00B5243C"/>
    <w:rsid w:val="00B55509"/>
    <w:rsid w:val="00B563CC"/>
    <w:rsid w:val="00B62B63"/>
    <w:rsid w:val="00B66D9C"/>
    <w:rsid w:val="00B71DC7"/>
    <w:rsid w:val="00B82C09"/>
    <w:rsid w:val="00B853F8"/>
    <w:rsid w:val="00B87D80"/>
    <w:rsid w:val="00B92684"/>
    <w:rsid w:val="00B92E61"/>
    <w:rsid w:val="00B956E8"/>
    <w:rsid w:val="00BB41D1"/>
    <w:rsid w:val="00BB4D63"/>
    <w:rsid w:val="00BB5A62"/>
    <w:rsid w:val="00BB7B17"/>
    <w:rsid w:val="00BC16CA"/>
    <w:rsid w:val="00BC4844"/>
    <w:rsid w:val="00BD369D"/>
    <w:rsid w:val="00BD6928"/>
    <w:rsid w:val="00BE3036"/>
    <w:rsid w:val="00BE695E"/>
    <w:rsid w:val="00BF4944"/>
    <w:rsid w:val="00C026EC"/>
    <w:rsid w:val="00C047F0"/>
    <w:rsid w:val="00C061C0"/>
    <w:rsid w:val="00C13798"/>
    <w:rsid w:val="00C162F6"/>
    <w:rsid w:val="00C20068"/>
    <w:rsid w:val="00C26823"/>
    <w:rsid w:val="00C2779A"/>
    <w:rsid w:val="00C27B3B"/>
    <w:rsid w:val="00C3195C"/>
    <w:rsid w:val="00C31B7A"/>
    <w:rsid w:val="00C32902"/>
    <w:rsid w:val="00C51C92"/>
    <w:rsid w:val="00C549CA"/>
    <w:rsid w:val="00C6030A"/>
    <w:rsid w:val="00C741B5"/>
    <w:rsid w:val="00C8789A"/>
    <w:rsid w:val="00C90628"/>
    <w:rsid w:val="00C9361A"/>
    <w:rsid w:val="00C93B42"/>
    <w:rsid w:val="00C93CD5"/>
    <w:rsid w:val="00C96567"/>
    <w:rsid w:val="00C972C1"/>
    <w:rsid w:val="00CB1896"/>
    <w:rsid w:val="00CB4BF5"/>
    <w:rsid w:val="00CB685F"/>
    <w:rsid w:val="00CC2CA8"/>
    <w:rsid w:val="00CE20BF"/>
    <w:rsid w:val="00CE73D5"/>
    <w:rsid w:val="00CE7A26"/>
    <w:rsid w:val="00D00818"/>
    <w:rsid w:val="00D12648"/>
    <w:rsid w:val="00D126B2"/>
    <w:rsid w:val="00D143AC"/>
    <w:rsid w:val="00D24829"/>
    <w:rsid w:val="00D30171"/>
    <w:rsid w:val="00D3125E"/>
    <w:rsid w:val="00D34BF5"/>
    <w:rsid w:val="00D35986"/>
    <w:rsid w:val="00D40F95"/>
    <w:rsid w:val="00D41893"/>
    <w:rsid w:val="00D4232E"/>
    <w:rsid w:val="00D4331D"/>
    <w:rsid w:val="00D443BF"/>
    <w:rsid w:val="00D4472C"/>
    <w:rsid w:val="00D53E9A"/>
    <w:rsid w:val="00D64E5C"/>
    <w:rsid w:val="00D81896"/>
    <w:rsid w:val="00D92CA0"/>
    <w:rsid w:val="00D95AC4"/>
    <w:rsid w:val="00D96E86"/>
    <w:rsid w:val="00DA702B"/>
    <w:rsid w:val="00DA7291"/>
    <w:rsid w:val="00DB1BE2"/>
    <w:rsid w:val="00DB6098"/>
    <w:rsid w:val="00DC0A8A"/>
    <w:rsid w:val="00DC0A9B"/>
    <w:rsid w:val="00DD48B1"/>
    <w:rsid w:val="00DE0A3E"/>
    <w:rsid w:val="00DE5F04"/>
    <w:rsid w:val="00DF206B"/>
    <w:rsid w:val="00DF55CD"/>
    <w:rsid w:val="00E027AD"/>
    <w:rsid w:val="00E156BF"/>
    <w:rsid w:val="00E15747"/>
    <w:rsid w:val="00E21147"/>
    <w:rsid w:val="00E4567A"/>
    <w:rsid w:val="00E55AC0"/>
    <w:rsid w:val="00E63BC3"/>
    <w:rsid w:val="00E66C5E"/>
    <w:rsid w:val="00E70A30"/>
    <w:rsid w:val="00E70FA5"/>
    <w:rsid w:val="00E741F3"/>
    <w:rsid w:val="00E75EE1"/>
    <w:rsid w:val="00E85755"/>
    <w:rsid w:val="00E8581C"/>
    <w:rsid w:val="00E90822"/>
    <w:rsid w:val="00E9421C"/>
    <w:rsid w:val="00EA21D8"/>
    <w:rsid w:val="00EA22E4"/>
    <w:rsid w:val="00EB120F"/>
    <w:rsid w:val="00EB5BE6"/>
    <w:rsid w:val="00EC197C"/>
    <w:rsid w:val="00EC5D1D"/>
    <w:rsid w:val="00ED744E"/>
    <w:rsid w:val="00EE5B1E"/>
    <w:rsid w:val="00EE5B74"/>
    <w:rsid w:val="00EE6862"/>
    <w:rsid w:val="00EE6879"/>
    <w:rsid w:val="00EE745A"/>
    <w:rsid w:val="00EF7F20"/>
    <w:rsid w:val="00F06586"/>
    <w:rsid w:val="00F32708"/>
    <w:rsid w:val="00F32EE7"/>
    <w:rsid w:val="00F4027E"/>
    <w:rsid w:val="00F4188D"/>
    <w:rsid w:val="00F47B2E"/>
    <w:rsid w:val="00F53817"/>
    <w:rsid w:val="00F55369"/>
    <w:rsid w:val="00F703EC"/>
    <w:rsid w:val="00F77D77"/>
    <w:rsid w:val="00F80734"/>
    <w:rsid w:val="00F86EC8"/>
    <w:rsid w:val="00F974EA"/>
    <w:rsid w:val="00FA5E1C"/>
    <w:rsid w:val="00FB2753"/>
    <w:rsid w:val="00FB311B"/>
    <w:rsid w:val="00FB411F"/>
    <w:rsid w:val="00FB4BDF"/>
    <w:rsid w:val="00FC0552"/>
    <w:rsid w:val="00FC0A21"/>
    <w:rsid w:val="00FC41D4"/>
    <w:rsid w:val="00FE3906"/>
    <w:rsid w:val="00FE4784"/>
    <w:rsid w:val="00FE5DD1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4FC654-78F4-457A-82D0-87E47BD8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330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50330"/>
    <w:pPr>
      <w:keepNext/>
      <w:outlineLvl w:val="0"/>
    </w:pPr>
    <w:rPr>
      <w:b/>
      <w:color w:val="000000"/>
      <w:lang w:val="en-GB"/>
    </w:rPr>
  </w:style>
  <w:style w:type="paragraph" w:styleId="Heading2">
    <w:name w:val="heading 2"/>
    <w:basedOn w:val="Normal"/>
    <w:next w:val="Normal"/>
    <w:qFormat/>
    <w:rsid w:val="00160D53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50330"/>
    <w:pPr>
      <w:tabs>
        <w:tab w:val="center" w:pos="4153"/>
        <w:tab w:val="right" w:pos="8306"/>
      </w:tabs>
    </w:pPr>
  </w:style>
  <w:style w:type="paragraph" w:styleId="Footer">
    <w:name w:val="footer"/>
    <w:aliases w:val=" Diagrama"/>
    <w:basedOn w:val="Normal"/>
    <w:link w:val="FooterChar"/>
    <w:rsid w:val="00150330"/>
    <w:pPr>
      <w:tabs>
        <w:tab w:val="center" w:pos="4320"/>
        <w:tab w:val="right" w:pos="8640"/>
      </w:tabs>
    </w:pPr>
    <w:rPr>
      <w:rFonts w:ascii="TimesLT" w:hAnsi="TimesLT"/>
    </w:rPr>
  </w:style>
  <w:style w:type="character" w:styleId="CommentReference">
    <w:name w:val="annotation reference"/>
    <w:semiHidden/>
    <w:rsid w:val="00150330"/>
    <w:rPr>
      <w:sz w:val="16"/>
      <w:szCs w:val="16"/>
    </w:rPr>
  </w:style>
  <w:style w:type="paragraph" w:styleId="CommentText">
    <w:name w:val="annotation text"/>
    <w:basedOn w:val="Normal"/>
    <w:semiHidden/>
    <w:rsid w:val="001503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0330"/>
    <w:rPr>
      <w:b/>
      <w:bCs/>
    </w:rPr>
  </w:style>
  <w:style w:type="paragraph" w:styleId="BalloonText">
    <w:name w:val="Balloon Text"/>
    <w:basedOn w:val="Normal"/>
    <w:semiHidden/>
    <w:rsid w:val="00150330"/>
    <w:rPr>
      <w:rFonts w:ascii="Tahoma" w:hAnsi="Tahoma" w:cs="Tahoma"/>
      <w:sz w:val="16"/>
      <w:szCs w:val="16"/>
    </w:rPr>
  </w:style>
  <w:style w:type="character" w:styleId="Hyperlink">
    <w:name w:val="Hyperlink"/>
    <w:rsid w:val="00265882"/>
    <w:rPr>
      <w:color w:val="0000FF"/>
      <w:u w:val="single"/>
    </w:rPr>
  </w:style>
  <w:style w:type="character" w:customStyle="1" w:styleId="FooterChar">
    <w:name w:val="Footer Char"/>
    <w:aliases w:val=" Diagrama Char"/>
    <w:link w:val="Footer"/>
    <w:semiHidden/>
    <w:rsid w:val="00CB685F"/>
    <w:rPr>
      <w:rFonts w:ascii="TimesLT" w:hAnsi="TimesLT"/>
      <w:sz w:val="24"/>
      <w:lang w:val="lt-LT" w:eastAsia="en-US" w:bidi="ar-SA"/>
    </w:rPr>
  </w:style>
  <w:style w:type="paragraph" w:styleId="BodyText">
    <w:name w:val="Body Text"/>
    <w:basedOn w:val="Normal"/>
    <w:rsid w:val="00160D53"/>
    <w:pPr>
      <w:jc w:val="both"/>
    </w:pPr>
    <w:rPr>
      <w:lang w:val="en-GB" w:eastAsia="lt-LT"/>
    </w:rPr>
  </w:style>
  <w:style w:type="character" w:styleId="PageNumber">
    <w:name w:val="page number"/>
    <w:basedOn w:val="DefaultParagraphFont"/>
    <w:rsid w:val="00774B96"/>
  </w:style>
  <w:style w:type="character" w:customStyle="1" w:styleId="HeaderChar">
    <w:name w:val="Header Char"/>
    <w:link w:val="Header"/>
    <w:rsid w:val="00756AE3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26823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ndas@vsf.l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ondas@vsf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LVNA</Company>
  <LinksUpToDate>false</LinksUpToDate>
  <CharactersWithSpaces>2143</CharactersWithSpaces>
  <SharedDoc>false</SharedDoc>
  <HLinks>
    <vt:vector size="12" baseType="variant">
      <vt:variant>
        <vt:i4>6422606</vt:i4>
      </vt:variant>
      <vt:variant>
        <vt:i4>6</vt:i4>
      </vt:variant>
      <vt:variant>
        <vt:i4>0</vt:i4>
      </vt:variant>
      <vt:variant>
        <vt:i4>5</vt:i4>
      </vt:variant>
      <vt:variant>
        <vt:lpwstr>mailto:fondas@vsf.lt</vt:lpwstr>
      </vt:variant>
      <vt:variant>
        <vt:lpwstr/>
      </vt:variant>
      <vt:variant>
        <vt:i4>6422606</vt:i4>
      </vt:variant>
      <vt:variant>
        <vt:i4>3</vt:i4>
      </vt:variant>
      <vt:variant>
        <vt:i4>0</vt:i4>
      </vt:variant>
      <vt:variant>
        <vt:i4>5</vt:i4>
      </vt:variant>
      <vt:variant>
        <vt:lpwstr>mailto:fondas@vsf.lt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Jolitap</dc:creator>
  <cp:keywords/>
  <cp:lastModifiedBy>RitaL</cp:lastModifiedBy>
  <cp:revision>2</cp:revision>
  <cp:lastPrinted>2019-08-30T09:25:00Z</cp:lastPrinted>
  <dcterms:created xsi:type="dcterms:W3CDTF">2020-02-03T07:32:00Z</dcterms:created>
  <dcterms:modified xsi:type="dcterms:W3CDTF">2020-02-03T07:32:00Z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C_AdditionalMakersMail">
    <vt:lpwstr>ieva.rutaviciute@vsf.lt</vt:lpwstr>
  </property>
  <property fmtid="{D5CDD505-2E9C-101B-9397-08002B2CF9AE}" pid="3" name="DISC_Consignor">
    <vt:lpwstr> </vt:lpwstr>
  </property>
  <property fmtid="{D5CDD505-2E9C-101B-9397-08002B2CF9AE}" pid="4" name="DIScgiUrl">
    <vt:lpwstr>http://edvs.epaslaugos.lt/cs/idcplg</vt:lpwstr>
  </property>
  <property fmtid="{D5CDD505-2E9C-101B-9397-08002B2CF9AE}" pid="5" name="DISC_MainMakerMail">
    <vt:lpwstr>ieva.rutaviciute@vsf.lt</vt:lpwstr>
  </property>
  <property fmtid="{D5CDD505-2E9C-101B-9397-08002B2CF9AE}" pid="6" name="DISdDocName">
    <vt:lpwstr>1562202</vt:lpwstr>
  </property>
  <property fmtid="{D5CDD505-2E9C-101B-9397-08002B2CF9AE}" pid="7" name="DISTaskPaneUrl">
    <vt:lpwstr>http://edvs.epaslaugos.lt/cs/idcplg?ClientControlled=DocMan&amp;coreContentOnly=1&amp;WebdavRequest=1&amp;IdcService=DOC_INFO&amp;dID=613603</vt:lpwstr>
  </property>
  <property fmtid="{D5CDD505-2E9C-101B-9397-08002B2CF9AE}" pid="8" name="DISC_Title">
    <vt:lpwstr>DĖL PRAŠYMŲ SKIRTI TIKSLINĘ IŠMOKĄ 2020 M. PAVASARIO SEMESTRUI PRIĖMIMO PRADŽIOS</vt:lpwstr>
  </property>
  <property fmtid="{D5CDD505-2E9C-101B-9397-08002B2CF9AE}" pid="9" name="DISC_AdditionalMakers">
    <vt:lpwstr>Ieva Rutavičiūtė</vt:lpwstr>
  </property>
  <property fmtid="{D5CDD505-2E9C-101B-9397-08002B2CF9AE}" pid="10" name="DISC_OrgAuthor">
    <vt:lpwstr>Valstybinis studijų fondas</vt:lpwstr>
  </property>
  <property fmtid="{D5CDD505-2E9C-101B-9397-08002B2CF9AE}" pid="11" name="DISC_AdditionalTutors">
    <vt:lpwstr> </vt:lpwstr>
  </property>
  <property fmtid="{D5CDD505-2E9C-101B-9397-08002B2CF9AE}" pid="12" name="DISC_SignersGroup">
    <vt:lpwstr>Ernestas Jasaitis</vt:lpwstr>
  </property>
  <property fmtid="{D5CDD505-2E9C-101B-9397-08002B2CF9AE}" pid="13" name="DISC_OrgApprovers">
    <vt:lpwstr> </vt:lpwstr>
  </property>
  <property fmtid="{D5CDD505-2E9C-101B-9397-08002B2CF9AE}" pid="14" name="DISC_Signer">
    <vt:lpwstr> </vt:lpwstr>
  </property>
  <property fmtid="{D5CDD505-2E9C-101B-9397-08002B2CF9AE}" pid="15" name="DISC_AdditionalApproversMail">
    <vt:lpwstr> </vt:lpwstr>
  </property>
  <property fmtid="{D5CDD505-2E9C-101B-9397-08002B2CF9AE}" pid="16" name="DISidcName">
    <vt:lpwstr>edvsast1viisplocal16200</vt:lpwstr>
  </property>
  <property fmtid="{D5CDD505-2E9C-101B-9397-08002B2CF9AE}" pid="17" name="DISProperties">
    <vt:lpwstr>DISC_AdditionalMakersMail,DISC_Consignor,DIScgiUrl,DISC_MainMakerMail,DISdDocName,DISTaskPaneUrl,DISC_Title,DISC_AdditionalMakers,DISC_OrgAuthor,DISC_AdditionalTutors,DISC_SignersGroup,DISC_OrgApprovers,DISC_Signer,DISC_MainMakerPhone,DISC_AdditionalAppro</vt:lpwstr>
  </property>
  <property fmtid="{D5CDD505-2E9C-101B-9397-08002B2CF9AE}" pid="18" name="DISdUser">
    <vt:lpwstr>vsf_ernestas</vt:lpwstr>
  </property>
  <property fmtid="{D5CDD505-2E9C-101B-9397-08002B2CF9AE}" pid="19" name="DISC_AdditionalApprovers">
    <vt:lpwstr> </vt:lpwstr>
  </property>
  <property fmtid="{D5CDD505-2E9C-101B-9397-08002B2CF9AE}" pid="20" name="DISdID">
    <vt:lpwstr>613603</vt:lpwstr>
  </property>
  <property fmtid="{D5CDD505-2E9C-101B-9397-08002B2CF9AE}" pid="21" name="DISC_MainMaker">
    <vt:lpwstr>Ieva Rutavičiūtė</vt:lpwstr>
  </property>
  <property fmtid="{D5CDD505-2E9C-101B-9397-08002B2CF9AE}" pid="22" name="DISC_TutorPhone">
    <vt:lpwstr> </vt:lpwstr>
  </property>
  <property fmtid="{D5CDD505-2E9C-101B-9397-08002B2CF9AE}" pid="23" name="DISC_AdditionalTutorsMail">
    <vt:lpwstr> </vt:lpwstr>
  </property>
  <property fmtid="{D5CDD505-2E9C-101B-9397-08002B2CF9AE}" pid="24" name="DISC_AdditionalTutorsPhone">
    <vt:lpwstr> </vt:lpwstr>
  </property>
  <property fmtid="{D5CDD505-2E9C-101B-9397-08002B2CF9AE}" pid="25" name="DISC_Tutor">
    <vt:lpwstr> </vt:lpwstr>
  </property>
  <property fmtid="{D5CDD505-2E9C-101B-9397-08002B2CF9AE}" pid="26" name="DISC_TutorMail">
    <vt:lpwstr> </vt:lpwstr>
  </property>
  <property fmtid="{D5CDD505-2E9C-101B-9397-08002B2CF9AE}" pid="27" name="DISC_Consignee">
    <vt:lpwstr>Balstogės universiteto filialas, ISM Vadybos ir ekonomikos universitetas, Alytaus kolegija, Europos humanitarinis universitetas, Graičiūno aukštoji vadybos mokykla, Kauno kolegija, Kauno miškų ir aplinkos inžinerijos kolegija, Kauno technikos kolegija, Ka</vt:lpwstr>
  </property>
  <property fmtid="{D5CDD505-2E9C-101B-9397-08002B2CF9AE}" pid="28" name="DISC_MainMakerPhone">
    <vt:lpwstr>+37062678563</vt:lpwstr>
  </property>
  <property fmtid="{D5CDD505-2E9C-101B-9397-08002B2CF9AE}" pid="29" name="DISC_AdditionalMakersPhone">
    <vt:lpwstr>+37062678563</vt:lpwstr>
  </property>
  <property fmtid="{D5CDD505-2E9C-101B-9397-08002B2CF9AE}" pid="30" name="DISC_AdditionalApproversPhone">
    <vt:lpwstr> </vt:lpwstr>
  </property>
</Properties>
</file>